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A7291C" w14:textId="77777777" w:rsidR="00A3074A" w:rsidRDefault="00A3074A" w:rsidP="00C22D5C">
      <w:pPr>
        <w:pStyle w:val="Heading1"/>
      </w:pPr>
    </w:p>
    <w:p w14:paraId="044D9AEE" w14:textId="77777777" w:rsidR="00A3074A" w:rsidRDefault="00A3074A" w:rsidP="00C22D5C">
      <w:pPr>
        <w:pStyle w:val="Heading1"/>
      </w:pPr>
    </w:p>
    <w:p w14:paraId="7BBDDD42" w14:textId="5B7B5A64" w:rsidR="005D1B17" w:rsidRDefault="007D2F35" w:rsidP="00C22D5C">
      <w:pPr>
        <w:pStyle w:val="Heading1"/>
      </w:pPr>
      <w:bookmarkStart w:id="0" w:name="_Toc40446696"/>
      <w:r w:rsidRPr="00C22D5C">
        <w:t>Terms and conditions</w:t>
      </w:r>
      <w:r w:rsidR="00387148" w:rsidRPr="00C22D5C">
        <w:t xml:space="preserve"> for </w:t>
      </w:r>
      <w:r w:rsidR="00A3074A">
        <w:t>Sponsored Events Grants</w:t>
      </w:r>
      <w:bookmarkEnd w:id="0"/>
    </w:p>
    <w:p w14:paraId="264796A1" w14:textId="236A7256" w:rsidR="00A3074A" w:rsidRDefault="00A3074A" w:rsidP="00A3074A"/>
    <w:p w14:paraId="634F1676" w14:textId="77777777" w:rsidR="00A3074A" w:rsidRDefault="00A3074A" w:rsidP="00A3074A"/>
    <w:p w14:paraId="47ADF26C" w14:textId="77777777" w:rsidR="00A3074A" w:rsidRDefault="00A3074A" w:rsidP="00A3074A"/>
    <w:p w14:paraId="495316FD" w14:textId="77777777" w:rsidR="008B2784" w:rsidRDefault="008B2784" w:rsidP="00A3074A">
      <w:pPr>
        <w:rPr>
          <w:sz w:val="28"/>
          <w:szCs w:val="28"/>
        </w:rPr>
      </w:pPr>
    </w:p>
    <w:p w14:paraId="45B10A89" w14:textId="347360BE" w:rsidR="00A3074A" w:rsidRPr="00A3074A" w:rsidRDefault="00A3074A" w:rsidP="00A3074A">
      <w:pPr>
        <w:rPr>
          <w:sz w:val="28"/>
          <w:szCs w:val="28"/>
        </w:rPr>
      </w:pPr>
      <w:r w:rsidRPr="00A3074A">
        <w:rPr>
          <w:sz w:val="28"/>
          <w:szCs w:val="28"/>
        </w:rPr>
        <w:t>Last updated May 2020</w:t>
      </w:r>
    </w:p>
    <w:p w14:paraId="18EDF9E7" w14:textId="77777777" w:rsidR="00A3074A" w:rsidRPr="00A3074A" w:rsidRDefault="00A3074A" w:rsidP="00A3074A"/>
    <w:p w14:paraId="263E6C03" w14:textId="49C7A332" w:rsidR="005D1B17" w:rsidRDefault="005D1B17">
      <w:pPr>
        <w:spacing w:after="160" w:line="259" w:lineRule="auto"/>
      </w:pPr>
      <w:r>
        <w:br w:type="page"/>
      </w:r>
    </w:p>
    <w:sdt>
      <w:sdtPr>
        <w:rPr>
          <w:rFonts w:ascii="Times New Roman" w:eastAsia="Times New Roman" w:hAnsi="Times New Roman" w:cs="Times New Roman"/>
          <w:color w:val="auto"/>
          <w:sz w:val="24"/>
          <w:szCs w:val="24"/>
          <w:lang w:val="en-GB"/>
        </w:rPr>
        <w:id w:val="414982591"/>
        <w:docPartObj>
          <w:docPartGallery w:val="Table of Contents"/>
          <w:docPartUnique/>
        </w:docPartObj>
      </w:sdtPr>
      <w:sdtEndPr>
        <w:rPr>
          <w:b/>
          <w:bCs/>
          <w:noProof/>
        </w:rPr>
      </w:sdtEndPr>
      <w:sdtContent>
        <w:p w14:paraId="43C266C3" w14:textId="1F189022" w:rsidR="005D1B17" w:rsidRDefault="005D1B17">
          <w:pPr>
            <w:pStyle w:val="TOCHeading"/>
          </w:pPr>
          <w:r>
            <w:t>Contents</w:t>
          </w:r>
        </w:p>
        <w:p w14:paraId="53B0AD26" w14:textId="53C9B980" w:rsidR="005C6747" w:rsidRPr="005C6747" w:rsidRDefault="005D1B17">
          <w:pPr>
            <w:pStyle w:val="TOC1"/>
            <w:tabs>
              <w:tab w:val="right" w:leader="dot" w:pos="9016"/>
            </w:tabs>
            <w:rPr>
              <w:rFonts w:asciiTheme="minorHAnsi" w:eastAsiaTheme="minorEastAsia" w:hAnsiTheme="minorHAnsi" w:cstheme="minorHAnsi"/>
              <w:noProof/>
              <w:sz w:val="22"/>
              <w:szCs w:val="22"/>
              <w:lang w:eastAsia="en-GB"/>
            </w:rPr>
          </w:pPr>
          <w:r>
            <w:fldChar w:fldCharType="begin"/>
          </w:r>
          <w:r>
            <w:instrText xml:space="preserve"> TOC \o "1-3" \h \z \u </w:instrText>
          </w:r>
          <w:r>
            <w:fldChar w:fldCharType="separate"/>
          </w:r>
          <w:hyperlink w:anchor="_Toc40446696" w:history="1">
            <w:r w:rsidR="005C6747" w:rsidRPr="005C6747">
              <w:rPr>
                <w:rStyle w:val="Hyperlink"/>
                <w:rFonts w:asciiTheme="minorHAnsi" w:hAnsiTheme="minorHAnsi" w:cstheme="minorHAnsi"/>
                <w:noProof/>
              </w:rPr>
              <w:t>Terms and conditions for Sponsored Events Grants</w:t>
            </w:r>
            <w:r w:rsidR="005C6747" w:rsidRPr="005C6747">
              <w:rPr>
                <w:rFonts w:asciiTheme="minorHAnsi" w:hAnsiTheme="minorHAnsi" w:cstheme="minorHAnsi"/>
                <w:noProof/>
                <w:webHidden/>
              </w:rPr>
              <w:tab/>
            </w:r>
            <w:r w:rsidR="005C6747" w:rsidRPr="005C6747">
              <w:rPr>
                <w:rFonts w:asciiTheme="minorHAnsi" w:hAnsiTheme="minorHAnsi" w:cstheme="minorHAnsi"/>
                <w:noProof/>
                <w:webHidden/>
              </w:rPr>
              <w:fldChar w:fldCharType="begin"/>
            </w:r>
            <w:r w:rsidR="005C6747" w:rsidRPr="005C6747">
              <w:rPr>
                <w:rFonts w:asciiTheme="minorHAnsi" w:hAnsiTheme="minorHAnsi" w:cstheme="minorHAnsi"/>
                <w:noProof/>
                <w:webHidden/>
              </w:rPr>
              <w:instrText xml:space="preserve"> PAGEREF _Toc40446696 \h </w:instrText>
            </w:r>
            <w:r w:rsidR="005C6747" w:rsidRPr="005C6747">
              <w:rPr>
                <w:rFonts w:asciiTheme="minorHAnsi" w:hAnsiTheme="minorHAnsi" w:cstheme="minorHAnsi"/>
                <w:noProof/>
                <w:webHidden/>
              </w:rPr>
            </w:r>
            <w:r w:rsidR="005C6747" w:rsidRPr="005C6747">
              <w:rPr>
                <w:rFonts w:asciiTheme="minorHAnsi" w:hAnsiTheme="minorHAnsi" w:cstheme="minorHAnsi"/>
                <w:noProof/>
                <w:webHidden/>
              </w:rPr>
              <w:fldChar w:fldCharType="separate"/>
            </w:r>
            <w:r w:rsidR="005C6747" w:rsidRPr="005C6747">
              <w:rPr>
                <w:rFonts w:asciiTheme="minorHAnsi" w:hAnsiTheme="minorHAnsi" w:cstheme="minorHAnsi"/>
                <w:noProof/>
                <w:webHidden/>
              </w:rPr>
              <w:t>1</w:t>
            </w:r>
            <w:r w:rsidR="005C6747" w:rsidRPr="005C6747">
              <w:rPr>
                <w:rFonts w:asciiTheme="minorHAnsi" w:hAnsiTheme="minorHAnsi" w:cstheme="minorHAnsi"/>
                <w:noProof/>
                <w:webHidden/>
              </w:rPr>
              <w:fldChar w:fldCharType="end"/>
            </w:r>
          </w:hyperlink>
        </w:p>
        <w:p w14:paraId="3BEF7428" w14:textId="02709DC8" w:rsidR="005C6747" w:rsidRPr="005C6747" w:rsidRDefault="00543617">
          <w:pPr>
            <w:pStyle w:val="TOC2"/>
            <w:tabs>
              <w:tab w:val="left" w:pos="660"/>
              <w:tab w:val="right" w:leader="dot" w:pos="9016"/>
            </w:tabs>
            <w:rPr>
              <w:rFonts w:asciiTheme="minorHAnsi" w:eastAsiaTheme="minorEastAsia" w:hAnsiTheme="minorHAnsi" w:cstheme="minorHAnsi"/>
              <w:noProof/>
              <w:sz w:val="22"/>
              <w:szCs w:val="22"/>
              <w:lang w:eastAsia="en-GB"/>
            </w:rPr>
          </w:pPr>
          <w:hyperlink w:anchor="_Toc40446697" w:history="1">
            <w:r w:rsidR="005C6747" w:rsidRPr="005C6747">
              <w:rPr>
                <w:rStyle w:val="Hyperlink"/>
                <w:rFonts w:asciiTheme="minorHAnsi" w:hAnsiTheme="minorHAnsi" w:cstheme="minorHAnsi"/>
                <w:bCs/>
                <w:noProof/>
              </w:rPr>
              <w:t>1.</w:t>
            </w:r>
            <w:r w:rsidR="005C6747" w:rsidRPr="005C6747">
              <w:rPr>
                <w:rFonts w:asciiTheme="minorHAnsi" w:eastAsiaTheme="minorEastAsia" w:hAnsiTheme="minorHAnsi" w:cstheme="minorHAnsi"/>
                <w:noProof/>
                <w:sz w:val="22"/>
                <w:szCs w:val="22"/>
                <w:lang w:eastAsia="en-GB"/>
              </w:rPr>
              <w:tab/>
            </w:r>
            <w:r w:rsidR="005C6747" w:rsidRPr="005C6747">
              <w:rPr>
                <w:rStyle w:val="Hyperlink"/>
                <w:rFonts w:asciiTheme="minorHAnsi" w:hAnsiTheme="minorHAnsi" w:cstheme="minorHAnsi"/>
                <w:bCs/>
                <w:noProof/>
              </w:rPr>
              <w:t>Introduction</w:t>
            </w:r>
            <w:r w:rsidR="005C6747" w:rsidRPr="005C6747">
              <w:rPr>
                <w:rFonts w:asciiTheme="minorHAnsi" w:hAnsiTheme="minorHAnsi" w:cstheme="minorHAnsi"/>
                <w:noProof/>
                <w:webHidden/>
              </w:rPr>
              <w:tab/>
            </w:r>
            <w:r w:rsidR="005C6747" w:rsidRPr="005C6747">
              <w:rPr>
                <w:rFonts w:asciiTheme="minorHAnsi" w:hAnsiTheme="minorHAnsi" w:cstheme="minorHAnsi"/>
                <w:noProof/>
                <w:webHidden/>
              </w:rPr>
              <w:fldChar w:fldCharType="begin"/>
            </w:r>
            <w:r w:rsidR="005C6747" w:rsidRPr="005C6747">
              <w:rPr>
                <w:rFonts w:asciiTheme="minorHAnsi" w:hAnsiTheme="minorHAnsi" w:cstheme="minorHAnsi"/>
                <w:noProof/>
                <w:webHidden/>
              </w:rPr>
              <w:instrText xml:space="preserve"> PAGEREF _Toc40446697 \h </w:instrText>
            </w:r>
            <w:r w:rsidR="005C6747" w:rsidRPr="005C6747">
              <w:rPr>
                <w:rFonts w:asciiTheme="minorHAnsi" w:hAnsiTheme="minorHAnsi" w:cstheme="minorHAnsi"/>
                <w:noProof/>
                <w:webHidden/>
              </w:rPr>
            </w:r>
            <w:r w:rsidR="005C6747" w:rsidRPr="005C6747">
              <w:rPr>
                <w:rFonts w:asciiTheme="minorHAnsi" w:hAnsiTheme="minorHAnsi" w:cstheme="minorHAnsi"/>
                <w:noProof/>
                <w:webHidden/>
              </w:rPr>
              <w:fldChar w:fldCharType="separate"/>
            </w:r>
            <w:r w:rsidR="005C6747" w:rsidRPr="005C6747">
              <w:rPr>
                <w:rFonts w:asciiTheme="minorHAnsi" w:hAnsiTheme="minorHAnsi" w:cstheme="minorHAnsi"/>
                <w:noProof/>
                <w:webHidden/>
              </w:rPr>
              <w:t>3</w:t>
            </w:r>
            <w:r w:rsidR="005C6747" w:rsidRPr="005C6747">
              <w:rPr>
                <w:rFonts w:asciiTheme="minorHAnsi" w:hAnsiTheme="minorHAnsi" w:cstheme="minorHAnsi"/>
                <w:noProof/>
                <w:webHidden/>
              </w:rPr>
              <w:fldChar w:fldCharType="end"/>
            </w:r>
          </w:hyperlink>
        </w:p>
        <w:p w14:paraId="6C47E4D7" w14:textId="1AF85FC1" w:rsidR="005C6747" w:rsidRPr="005C6747" w:rsidRDefault="00543617">
          <w:pPr>
            <w:pStyle w:val="TOC2"/>
            <w:tabs>
              <w:tab w:val="left" w:pos="660"/>
              <w:tab w:val="right" w:leader="dot" w:pos="9016"/>
            </w:tabs>
            <w:rPr>
              <w:rFonts w:asciiTheme="minorHAnsi" w:eastAsiaTheme="minorEastAsia" w:hAnsiTheme="minorHAnsi" w:cstheme="minorHAnsi"/>
              <w:noProof/>
              <w:sz w:val="22"/>
              <w:szCs w:val="22"/>
              <w:lang w:eastAsia="en-GB"/>
            </w:rPr>
          </w:pPr>
          <w:hyperlink w:anchor="_Toc40446698" w:history="1">
            <w:r w:rsidR="005C6747" w:rsidRPr="005C6747">
              <w:rPr>
                <w:rStyle w:val="Hyperlink"/>
                <w:rFonts w:asciiTheme="minorHAnsi" w:hAnsiTheme="minorHAnsi" w:cstheme="minorHAnsi"/>
                <w:noProof/>
              </w:rPr>
              <w:t>2.</w:t>
            </w:r>
            <w:r w:rsidR="005C6747" w:rsidRPr="005C6747">
              <w:rPr>
                <w:rFonts w:asciiTheme="minorHAnsi" w:eastAsiaTheme="minorEastAsia" w:hAnsiTheme="minorHAnsi" w:cstheme="minorHAnsi"/>
                <w:noProof/>
                <w:sz w:val="22"/>
                <w:szCs w:val="22"/>
                <w:lang w:eastAsia="en-GB"/>
              </w:rPr>
              <w:tab/>
            </w:r>
            <w:r w:rsidR="005C6747" w:rsidRPr="005C6747">
              <w:rPr>
                <w:rStyle w:val="Hyperlink"/>
                <w:rFonts w:asciiTheme="minorHAnsi" w:hAnsiTheme="minorHAnsi" w:cstheme="minorHAnsi"/>
                <w:noProof/>
              </w:rPr>
              <w:t>Definitions</w:t>
            </w:r>
            <w:r w:rsidR="005C6747" w:rsidRPr="005C6747">
              <w:rPr>
                <w:rFonts w:asciiTheme="minorHAnsi" w:hAnsiTheme="minorHAnsi" w:cstheme="minorHAnsi"/>
                <w:noProof/>
                <w:webHidden/>
              </w:rPr>
              <w:tab/>
            </w:r>
            <w:r w:rsidR="005C6747" w:rsidRPr="005C6747">
              <w:rPr>
                <w:rFonts w:asciiTheme="minorHAnsi" w:hAnsiTheme="minorHAnsi" w:cstheme="minorHAnsi"/>
                <w:noProof/>
                <w:webHidden/>
              </w:rPr>
              <w:fldChar w:fldCharType="begin"/>
            </w:r>
            <w:r w:rsidR="005C6747" w:rsidRPr="005C6747">
              <w:rPr>
                <w:rFonts w:asciiTheme="minorHAnsi" w:hAnsiTheme="minorHAnsi" w:cstheme="minorHAnsi"/>
                <w:noProof/>
                <w:webHidden/>
              </w:rPr>
              <w:instrText xml:space="preserve"> PAGEREF _Toc40446698 \h </w:instrText>
            </w:r>
            <w:r w:rsidR="005C6747" w:rsidRPr="005C6747">
              <w:rPr>
                <w:rFonts w:asciiTheme="minorHAnsi" w:hAnsiTheme="minorHAnsi" w:cstheme="minorHAnsi"/>
                <w:noProof/>
                <w:webHidden/>
              </w:rPr>
            </w:r>
            <w:r w:rsidR="005C6747" w:rsidRPr="005C6747">
              <w:rPr>
                <w:rFonts w:asciiTheme="minorHAnsi" w:hAnsiTheme="minorHAnsi" w:cstheme="minorHAnsi"/>
                <w:noProof/>
                <w:webHidden/>
              </w:rPr>
              <w:fldChar w:fldCharType="separate"/>
            </w:r>
            <w:r w:rsidR="005C6747" w:rsidRPr="005C6747">
              <w:rPr>
                <w:rFonts w:asciiTheme="minorHAnsi" w:hAnsiTheme="minorHAnsi" w:cstheme="minorHAnsi"/>
                <w:noProof/>
                <w:webHidden/>
              </w:rPr>
              <w:t>3</w:t>
            </w:r>
            <w:r w:rsidR="005C6747" w:rsidRPr="005C6747">
              <w:rPr>
                <w:rFonts w:asciiTheme="minorHAnsi" w:hAnsiTheme="minorHAnsi" w:cstheme="minorHAnsi"/>
                <w:noProof/>
                <w:webHidden/>
              </w:rPr>
              <w:fldChar w:fldCharType="end"/>
            </w:r>
          </w:hyperlink>
        </w:p>
        <w:p w14:paraId="1D2302CB" w14:textId="129E6926" w:rsidR="005C6747" w:rsidRPr="005C6747" w:rsidRDefault="00543617">
          <w:pPr>
            <w:pStyle w:val="TOC2"/>
            <w:tabs>
              <w:tab w:val="left" w:pos="660"/>
              <w:tab w:val="right" w:leader="dot" w:pos="9016"/>
            </w:tabs>
            <w:rPr>
              <w:rFonts w:asciiTheme="minorHAnsi" w:eastAsiaTheme="minorEastAsia" w:hAnsiTheme="minorHAnsi" w:cstheme="minorHAnsi"/>
              <w:noProof/>
              <w:sz w:val="22"/>
              <w:szCs w:val="22"/>
              <w:lang w:eastAsia="en-GB"/>
            </w:rPr>
          </w:pPr>
          <w:hyperlink w:anchor="_Toc40446699" w:history="1">
            <w:r w:rsidR="005C6747" w:rsidRPr="005C6747">
              <w:rPr>
                <w:rStyle w:val="Hyperlink"/>
                <w:rFonts w:asciiTheme="minorHAnsi" w:hAnsiTheme="minorHAnsi" w:cstheme="minorHAnsi"/>
                <w:noProof/>
              </w:rPr>
              <w:t>3.</w:t>
            </w:r>
            <w:r w:rsidR="005C6747" w:rsidRPr="005C6747">
              <w:rPr>
                <w:rFonts w:asciiTheme="minorHAnsi" w:eastAsiaTheme="minorEastAsia" w:hAnsiTheme="minorHAnsi" w:cstheme="minorHAnsi"/>
                <w:noProof/>
                <w:sz w:val="22"/>
                <w:szCs w:val="22"/>
                <w:lang w:eastAsia="en-GB"/>
              </w:rPr>
              <w:tab/>
            </w:r>
            <w:r w:rsidR="005C6747" w:rsidRPr="005C6747">
              <w:rPr>
                <w:rStyle w:val="Hyperlink"/>
                <w:rFonts w:asciiTheme="minorHAnsi" w:hAnsiTheme="minorHAnsi" w:cstheme="minorHAnsi"/>
                <w:noProof/>
              </w:rPr>
              <w:t>General terms and conditions of awards</w:t>
            </w:r>
            <w:r w:rsidR="005C6747" w:rsidRPr="005C6747">
              <w:rPr>
                <w:rFonts w:asciiTheme="minorHAnsi" w:hAnsiTheme="minorHAnsi" w:cstheme="minorHAnsi"/>
                <w:noProof/>
                <w:webHidden/>
              </w:rPr>
              <w:tab/>
            </w:r>
            <w:r w:rsidR="005C6747" w:rsidRPr="005C6747">
              <w:rPr>
                <w:rFonts w:asciiTheme="minorHAnsi" w:hAnsiTheme="minorHAnsi" w:cstheme="minorHAnsi"/>
                <w:noProof/>
                <w:webHidden/>
              </w:rPr>
              <w:fldChar w:fldCharType="begin"/>
            </w:r>
            <w:r w:rsidR="005C6747" w:rsidRPr="005C6747">
              <w:rPr>
                <w:rFonts w:asciiTheme="minorHAnsi" w:hAnsiTheme="minorHAnsi" w:cstheme="minorHAnsi"/>
                <w:noProof/>
                <w:webHidden/>
              </w:rPr>
              <w:instrText xml:space="preserve"> PAGEREF _Toc40446699 \h </w:instrText>
            </w:r>
            <w:r w:rsidR="005C6747" w:rsidRPr="005C6747">
              <w:rPr>
                <w:rFonts w:asciiTheme="minorHAnsi" w:hAnsiTheme="minorHAnsi" w:cstheme="minorHAnsi"/>
                <w:noProof/>
                <w:webHidden/>
              </w:rPr>
            </w:r>
            <w:r w:rsidR="005C6747" w:rsidRPr="005C6747">
              <w:rPr>
                <w:rFonts w:asciiTheme="minorHAnsi" w:hAnsiTheme="minorHAnsi" w:cstheme="minorHAnsi"/>
                <w:noProof/>
                <w:webHidden/>
              </w:rPr>
              <w:fldChar w:fldCharType="separate"/>
            </w:r>
            <w:r w:rsidR="005C6747" w:rsidRPr="005C6747">
              <w:rPr>
                <w:rFonts w:asciiTheme="minorHAnsi" w:hAnsiTheme="minorHAnsi" w:cstheme="minorHAnsi"/>
                <w:noProof/>
                <w:webHidden/>
              </w:rPr>
              <w:t>4</w:t>
            </w:r>
            <w:r w:rsidR="005C6747" w:rsidRPr="005C6747">
              <w:rPr>
                <w:rFonts w:asciiTheme="minorHAnsi" w:hAnsiTheme="minorHAnsi" w:cstheme="minorHAnsi"/>
                <w:noProof/>
                <w:webHidden/>
              </w:rPr>
              <w:fldChar w:fldCharType="end"/>
            </w:r>
          </w:hyperlink>
        </w:p>
        <w:p w14:paraId="632EF4CB" w14:textId="4682CE7F" w:rsidR="005C6747" w:rsidRPr="005C6747" w:rsidRDefault="00543617">
          <w:pPr>
            <w:pStyle w:val="TOC2"/>
            <w:tabs>
              <w:tab w:val="left" w:pos="660"/>
              <w:tab w:val="right" w:leader="dot" w:pos="9016"/>
            </w:tabs>
            <w:rPr>
              <w:rFonts w:asciiTheme="minorHAnsi" w:eastAsiaTheme="minorEastAsia" w:hAnsiTheme="minorHAnsi" w:cstheme="minorHAnsi"/>
              <w:noProof/>
              <w:sz w:val="22"/>
              <w:szCs w:val="22"/>
              <w:lang w:eastAsia="en-GB"/>
            </w:rPr>
          </w:pPr>
          <w:hyperlink w:anchor="_Toc40446700" w:history="1">
            <w:r w:rsidR="005C6747" w:rsidRPr="005C6747">
              <w:rPr>
                <w:rStyle w:val="Hyperlink"/>
                <w:rFonts w:asciiTheme="minorHAnsi" w:hAnsiTheme="minorHAnsi" w:cstheme="minorHAnsi"/>
                <w:noProof/>
              </w:rPr>
              <w:t>4.</w:t>
            </w:r>
            <w:r w:rsidR="005C6747" w:rsidRPr="005C6747">
              <w:rPr>
                <w:rFonts w:asciiTheme="minorHAnsi" w:eastAsiaTheme="minorEastAsia" w:hAnsiTheme="minorHAnsi" w:cstheme="minorHAnsi"/>
                <w:noProof/>
                <w:sz w:val="22"/>
                <w:szCs w:val="22"/>
                <w:lang w:eastAsia="en-GB"/>
              </w:rPr>
              <w:tab/>
            </w:r>
            <w:r w:rsidR="005C6747" w:rsidRPr="005C6747">
              <w:rPr>
                <w:rStyle w:val="Hyperlink"/>
                <w:rFonts w:asciiTheme="minorHAnsi" w:hAnsiTheme="minorHAnsi" w:cstheme="minorHAnsi"/>
                <w:noProof/>
              </w:rPr>
              <w:t>Eligibility</w:t>
            </w:r>
            <w:r w:rsidR="005C6747" w:rsidRPr="005C6747">
              <w:rPr>
                <w:rFonts w:asciiTheme="minorHAnsi" w:hAnsiTheme="minorHAnsi" w:cstheme="minorHAnsi"/>
                <w:noProof/>
                <w:webHidden/>
              </w:rPr>
              <w:tab/>
            </w:r>
            <w:r w:rsidR="005C6747" w:rsidRPr="005C6747">
              <w:rPr>
                <w:rFonts w:asciiTheme="minorHAnsi" w:hAnsiTheme="minorHAnsi" w:cstheme="minorHAnsi"/>
                <w:noProof/>
                <w:webHidden/>
              </w:rPr>
              <w:fldChar w:fldCharType="begin"/>
            </w:r>
            <w:r w:rsidR="005C6747" w:rsidRPr="005C6747">
              <w:rPr>
                <w:rFonts w:asciiTheme="minorHAnsi" w:hAnsiTheme="minorHAnsi" w:cstheme="minorHAnsi"/>
                <w:noProof/>
                <w:webHidden/>
              </w:rPr>
              <w:instrText xml:space="preserve"> PAGEREF _Toc40446700 \h </w:instrText>
            </w:r>
            <w:r w:rsidR="005C6747" w:rsidRPr="005C6747">
              <w:rPr>
                <w:rFonts w:asciiTheme="minorHAnsi" w:hAnsiTheme="minorHAnsi" w:cstheme="minorHAnsi"/>
                <w:noProof/>
                <w:webHidden/>
              </w:rPr>
            </w:r>
            <w:r w:rsidR="005C6747" w:rsidRPr="005C6747">
              <w:rPr>
                <w:rFonts w:asciiTheme="minorHAnsi" w:hAnsiTheme="minorHAnsi" w:cstheme="minorHAnsi"/>
                <w:noProof/>
                <w:webHidden/>
              </w:rPr>
              <w:fldChar w:fldCharType="separate"/>
            </w:r>
            <w:r w:rsidR="005C6747" w:rsidRPr="005C6747">
              <w:rPr>
                <w:rFonts w:asciiTheme="minorHAnsi" w:hAnsiTheme="minorHAnsi" w:cstheme="minorHAnsi"/>
                <w:noProof/>
                <w:webHidden/>
              </w:rPr>
              <w:t>5</w:t>
            </w:r>
            <w:r w:rsidR="005C6747" w:rsidRPr="005C6747">
              <w:rPr>
                <w:rFonts w:asciiTheme="minorHAnsi" w:hAnsiTheme="minorHAnsi" w:cstheme="minorHAnsi"/>
                <w:noProof/>
                <w:webHidden/>
              </w:rPr>
              <w:fldChar w:fldCharType="end"/>
            </w:r>
          </w:hyperlink>
        </w:p>
        <w:p w14:paraId="15CF2D07" w14:textId="0EE6EE78" w:rsidR="005C6747" w:rsidRPr="005C6747" w:rsidRDefault="00543617">
          <w:pPr>
            <w:pStyle w:val="TOC2"/>
            <w:tabs>
              <w:tab w:val="left" w:pos="660"/>
              <w:tab w:val="right" w:leader="dot" w:pos="9016"/>
            </w:tabs>
            <w:rPr>
              <w:rFonts w:asciiTheme="minorHAnsi" w:eastAsiaTheme="minorEastAsia" w:hAnsiTheme="minorHAnsi" w:cstheme="minorHAnsi"/>
              <w:noProof/>
              <w:sz w:val="22"/>
              <w:szCs w:val="22"/>
              <w:lang w:eastAsia="en-GB"/>
            </w:rPr>
          </w:pPr>
          <w:hyperlink w:anchor="_Toc40446704" w:history="1">
            <w:r w:rsidR="005C6747" w:rsidRPr="005C6747">
              <w:rPr>
                <w:rStyle w:val="Hyperlink"/>
                <w:rFonts w:asciiTheme="minorHAnsi" w:hAnsiTheme="minorHAnsi" w:cstheme="minorHAnsi"/>
                <w:noProof/>
              </w:rPr>
              <w:t>5.</w:t>
            </w:r>
            <w:r w:rsidR="005C6747" w:rsidRPr="005C6747">
              <w:rPr>
                <w:rFonts w:asciiTheme="minorHAnsi" w:eastAsiaTheme="minorEastAsia" w:hAnsiTheme="minorHAnsi" w:cstheme="minorHAnsi"/>
                <w:noProof/>
                <w:sz w:val="22"/>
                <w:szCs w:val="22"/>
                <w:lang w:eastAsia="en-GB"/>
              </w:rPr>
              <w:tab/>
            </w:r>
            <w:r w:rsidR="005C6747" w:rsidRPr="005C6747">
              <w:rPr>
                <w:rStyle w:val="Hyperlink"/>
                <w:rFonts w:asciiTheme="minorHAnsi" w:hAnsiTheme="minorHAnsi" w:cstheme="minorHAnsi"/>
                <w:noProof/>
              </w:rPr>
              <w:t>Financial Provisions</w:t>
            </w:r>
            <w:r w:rsidR="005C6747" w:rsidRPr="005C6747">
              <w:rPr>
                <w:rFonts w:asciiTheme="minorHAnsi" w:hAnsiTheme="minorHAnsi" w:cstheme="minorHAnsi"/>
                <w:noProof/>
                <w:webHidden/>
              </w:rPr>
              <w:tab/>
            </w:r>
            <w:r w:rsidR="005C6747" w:rsidRPr="005C6747">
              <w:rPr>
                <w:rFonts w:asciiTheme="minorHAnsi" w:hAnsiTheme="minorHAnsi" w:cstheme="minorHAnsi"/>
                <w:noProof/>
                <w:webHidden/>
              </w:rPr>
              <w:fldChar w:fldCharType="begin"/>
            </w:r>
            <w:r w:rsidR="005C6747" w:rsidRPr="005C6747">
              <w:rPr>
                <w:rFonts w:asciiTheme="minorHAnsi" w:hAnsiTheme="minorHAnsi" w:cstheme="minorHAnsi"/>
                <w:noProof/>
                <w:webHidden/>
              </w:rPr>
              <w:instrText xml:space="preserve"> PAGEREF _Toc40446704 \h </w:instrText>
            </w:r>
            <w:r w:rsidR="005C6747" w:rsidRPr="005C6747">
              <w:rPr>
                <w:rFonts w:asciiTheme="minorHAnsi" w:hAnsiTheme="minorHAnsi" w:cstheme="minorHAnsi"/>
                <w:noProof/>
                <w:webHidden/>
              </w:rPr>
            </w:r>
            <w:r w:rsidR="005C6747" w:rsidRPr="005C6747">
              <w:rPr>
                <w:rFonts w:asciiTheme="minorHAnsi" w:hAnsiTheme="minorHAnsi" w:cstheme="minorHAnsi"/>
                <w:noProof/>
                <w:webHidden/>
              </w:rPr>
              <w:fldChar w:fldCharType="separate"/>
            </w:r>
            <w:r w:rsidR="005C6747" w:rsidRPr="005C6747">
              <w:rPr>
                <w:rFonts w:asciiTheme="minorHAnsi" w:hAnsiTheme="minorHAnsi" w:cstheme="minorHAnsi"/>
                <w:noProof/>
                <w:webHidden/>
              </w:rPr>
              <w:t>5</w:t>
            </w:r>
            <w:r w:rsidR="005C6747" w:rsidRPr="005C6747">
              <w:rPr>
                <w:rFonts w:asciiTheme="minorHAnsi" w:hAnsiTheme="minorHAnsi" w:cstheme="minorHAnsi"/>
                <w:noProof/>
                <w:webHidden/>
              </w:rPr>
              <w:fldChar w:fldCharType="end"/>
            </w:r>
          </w:hyperlink>
        </w:p>
        <w:p w14:paraId="47FF1858" w14:textId="1F4D0180" w:rsidR="005C6747" w:rsidRPr="005C6747" w:rsidRDefault="00543617">
          <w:pPr>
            <w:pStyle w:val="TOC3"/>
            <w:tabs>
              <w:tab w:val="left" w:pos="1100"/>
              <w:tab w:val="right" w:leader="dot" w:pos="9016"/>
            </w:tabs>
            <w:rPr>
              <w:rFonts w:asciiTheme="minorHAnsi" w:eastAsiaTheme="minorEastAsia" w:hAnsiTheme="minorHAnsi" w:cstheme="minorHAnsi"/>
              <w:noProof/>
              <w:sz w:val="22"/>
              <w:szCs w:val="22"/>
              <w:lang w:eastAsia="en-GB"/>
            </w:rPr>
          </w:pPr>
          <w:hyperlink w:anchor="_Toc40446705" w:history="1">
            <w:r w:rsidR="005C6747" w:rsidRPr="005C6747">
              <w:rPr>
                <w:rStyle w:val="Hyperlink"/>
                <w:rFonts w:asciiTheme="minorHAnsi" w:hAnsiTheme="minorHAnsi" w:cstheme="minorHAnsi"/>
                <w:noProof/>
              </w:rPr>
              <w:t>5.1</w:t>
            </w:r>
            <w:r w:rsidR="005C6747" w:rsidRPr="005C6747">
              <w:rPr>
                <w:rFonts w:asciiTheme="minorHAnsi" w:eastAsiaTheme="minorEastAsia" w:hAnsiTheme="minorHAnsi" w:cstheme="minorHAnsi"/>
                <w:noProof/>
                <w:sz w:val="22"/>
                <w:szCs w:val="22"/>
                <w:lang w:eastAsia="en-GB"/>
              </w:rPr>
              <w:tab/>
            </w:r>
            <w:r w:rsidR="005C6747" w:rsidRPr="005C6747">
              <w:rPr>
                <w:rStyle w:val="Hyperlink"/>
                <w:rFonts w:asciiTheme="minorHAnsi" w:hAnsiTheme="minorHAnsi" w:cstheme="minorHAnsi"/>
                <w:noProof/>
              </w:rPr>
              <w:t>Non Employment</w:t>
            </w:r>
            <w:r w:rsidR="005C6747" w:rsidRPr="005C6747">
              <w:rPr>
                <w:rFonts w:asciiTheme="minorHAnsi" w:hAnsiTheme="minorHAnsi" w:cstheme="minorHAnsi"/>
                <w:noProof/>
                <w:webHidden/>
              </w:rPr>
              <w:tab/>
            </w:r>
            <w:r w:rsidR="005C6747" w:rsidRPr="005C6747">
              <w:rPr>
                <w:rFonts w:asciiTheme="minorHAnsi" w:hAnsiTheme="minorHAnsi" w:cstheme="minorHAnsi"/>
                <w:noProof/>
                <w:webHidden/>
              </w:rPr>
              <w:fldChar w:fldCharType="begin"/>
            </w:r>
            <w:r w:rsidR="005C6747" w:rsidRPr="005C6747">
              <w:rPr>
                <w:rFonts w:asciiTheme="minorHAnsi" w:hAnsiTheme="minorHAnsi" w:cstheme="minorHAnsi"/>
                <w:noProof/>
                <w:webHidden/>
              </w:rPr>
              <w:instrText xml:space="preserve"> PAGEREF _Toc40446705 \h </w:instrText>
            </w:r>
            <w:r w:rsidR="005C6747" w:rsidRPr="005C6747">
              <w:rPr>
                <w:rFonts w:asciiTheme="minorHAnsi" w:hAnsiTheme="minorHAnsi" w:cstheme="minorHAnsi"/>
                <w:noProof/>
                <w:webHidden/>
              </w:rPr>
            </w:r>
            <w:r w:rsidR="005C6747" w:rsidRPr="005C6747">
              <w:rPr>
                <w:rFonts w:asciiTheme="minorHAnsi" w:hAnsiTheme="minorHAnsi" w:cstheme="minorHAnsi"/>
                <w:noProof/>
                <w:webHidden/>
              </w:rPr>
              <w:fldChar w:fldCharType="separate"/>
            </w:r>
            <w:r w:rsidR="005C6747" w:rsidRPr="005C6747">
              <w:rPr>
                <w:rFonts w:asciiTheme="minorHAnsi" w:hAnsiTheme="minorHAnsi" w:cstheme="minorHAnsi"/>
                <w:noProof/>
                <w:webHidden/>
              </w:rPr>
              <w:t>5</w:t>
            </w:r>
            <w:r w:rsidR="005C6747" w:rsidRPr="005C6747">
              <w:rPr>
                <w:rFonts w:asciiTheme="minorHAnsi" w:hAnsiTheme="minorHAnsi" w:cstheme="minorHAnsi"/>
                <w:noProof/>
                <w:webHidden/>
              </w:rPr>
              <w:fldChar w:fldCharType="end"/>
            </w:r>
          </w:hyperlink>
        </w:p>
        <w:p w14:paraId="2055C7A8" w14:textId="56E84A90" w:rsidR="005C6747" w:rsidRPr="005C6747" w:rsidRDefault="00543617">
          <w:pPr>
            <w:pStyle w:val="TOC3"/>
            <w:tabs>
              <w:tab w:val="left" w:pos="1100"/>
              <w:tab w:val="right" w:leader="dot" w:pos="9016"/>
            </w:tabs>
            <w:rPr>
              <w:rFonts w:asciiTheme="minorHAnsi" w:eastAsiaTheme="minorEastAsia" w:hAnsiTheme="minorHAnsi" w:cstheme="minorHAnsi"/>
              <w:noProof/>
              <w:sz w:val="22"/>
              <w:szCs w:val="22"/>
              <w:lang w:eastAsia="en-GB"/>
            </w:rPr>
          </w:pPr>
          <w:hyperlink w:anchor="_Toc40446706" w:history="1">
            <w:r w:rsidR="005C6747" w:rsidRPr="005C6747">
              <w:rPr>
                <w:rStyle w:val="Hyperlink"/>
                <w:rFonts w:asciiTheme="minorHAnsi" w:hAnsiTheme="minorHAnsi" w:cstheme="minorHAnsi"/>
                <w:noProof/>
              </w:rPr>
              <w:t>5.2</w:t>
            </w:r>
            <w:r w:rsidR="005C6747" w:rsidRPr="005C6747">
              <w:rPr>
                <w:rFonts w:asciiTheme="minorHAnsi" w:eastAsiaTheme="minorEastAsia" w:hAnsiTheme="minorHAnsi" w:cstheme="minorHAnsi"/>
                <w:noProof/>
                <w:sz w:val="22"/>
                <w:szCs w:val="22"/>
                <w:lang w:eastAsia="en-GB"/>
              </w:rPr>
              <w:tab/>
            </w:r>
            <w:r w:rsidR="005C6747" w:rsidRPr="005C6747">
              <w:rPr>
                <w:rStyle w:val="Hyperlink"/>
                <w:rFonts w:asciiTheme="minorHAnsi" w:hAnsiTheme="minorHAnsi" w:cstheme="minorHAnsi"/>
                <w:noProof/>
              </w:rPr>
              <w:t>Payment and Management of Funding</w:t>
            </w:r>
            <w:r w:rsidR="005C6747" w:rsidRPr="005C6747">
              <w:rPr>
                <w:rFonts w:asciiTheme="minorHAnsi" w:hAnsiTheme="minorHAnsi" w:cstheme="minorHAnsi"/>
                <w:noProof/>
                <w:webHidden/>
              </w:rPr>
              <w:tab/>
            </w:r>
            <w:r w:rsidR="005C6747" w:rsidRPr="005C6747">
              <w:rPr>
                <w:rFonts w:asciiTheme="minorHAnsi" w:hAnsiTheme="minorHAnsi" w:cstheme="minorHAnsi"/>
                <w:noProof/>
                <w:webHidden/>
              </w:rPr>
              <w:fldChar w:fldCharType="begin"/>
            </w:r>
            <w:r w:rsidR="005C6747" w:rsidRPr="005C6747">
              <w:rPr>
                <w:rFonts w:asciiTheme="minorHAnsi" w:hAnsiTheme="minorHAnsi" w:cstheme="minorHAnsi"/>
                <w:noProof/>
                <w:webHidden/>
              </w:rPr>
              <w:instrText xml:space="preserve"> PAGEREF _Toc40446706 \h </w:instrText>
            </w:r>
            <w:r w:rsidR="005C6747" w:rsidRPr="005C6747">
              <w:rPr>
                <w:rFonts w:asciiTheme="minorHAnsi" w:hAnsiTheme="minorHAnsi" w:cstheme="minorHAnsi"/>
                <w:noProof/>
                <w:webHidden/>
              </w:rPr>
            </w:r>
            <w:r w:rsidR="005C6747" w:rsidRPr="005C6747">
              <w:rPr>
                <w:rFonts w:asciiTheme="minorHAnsi" w:hAnsiTheme="minorHAnsi" w:cstheme="minorHAnsi"/>
                <w:noProof/>
                <w:webHidden/>
              </w:rPr>
              <w:fldChar w:fldCharType="separate"/>
            </w:r>
            <w:r w:rsidR="005C6747" w:rsidRPr="005C6747">
              <w:rPr>
                <w:rFonts w:asciiTheme="minorHAnsi" w:hAnsiTheme="minorHAnsi" w:cstheme="minorHAnsi"/>
                <w:noProof/>
                <w:webHidden/>
              </w:rPr>
              <w:t>6</w:t>
            </w:r>
            <w:r w:rsidR="005C6747" w:rsidRPr="005C6747">
              <w:rPr>
                <w:rFonts w:asciiTheme="minorHAnsi" w:hAnsiTheme="minorHAnsi" w:cstheme="minorHAnsi"/>
                <w:noProof/>
                <w:webHidden/>
              </w:rPr>
              <w:fldChar w:fldCharType="end"/>
            </w:r>
          </w:hyperlink>
        </w:p>
        <w:p w14:paraId="15D929C9" w14:textId="12DB5FD5" w:rsidR="005C6747" w:rsidRPr="005C6747" w:rsidRDefault="00543617">
          <w:pPr>
            <w:pStyle w:val="TOC3"/>
            <w:tabs>
              <w:tab w:val="left" w:pos="1100"/>
              <w:tab w:val="right" w:leader="dot" w:pos="9016"/>
            </w:tabs>
            <w:rPr>
              <w:rFonts w:asciiTheme="minorHAnsi" w:eastAsiaTheme="minorEastAsia" w:hAnsiTheme="minorHAnsi" w:cstheme="minorHAnsi"/>
              <w:noProof/>
              <w:sz w:val="22"/>
              <w:szCs w:val="22"/>
              <w:lang w:eastAsia="en-GB"/>
            </w:rPr>
          </w:pPr>
          <w:hyperlink w:anchor="_Toc40446707" w:history="1">
            <w:r w:rsidR="005C6747" w:rsidRPr="005C6747">
              <w:rPr>
                <w:rStyle w:val="Hyperlink"/>
                <w:rFonts w:asciiTheme="minorHAnsi" w:hAnsiTheme="minorHAnsi" w:cstheme="minorHAnsi"/>
                <w:noProof/>
              </w:rPr>
              <w:t>5.3</w:t>
            </w:r>
            <w:r w:rsidR="005C6747" w:rsidRPr="005C6747">
              <w:rPr>
                <w:rFonts w:asciiTheme="minorHAnsi" w:eastAsiaTheme="minorEastAsia" w:hAnsiTheme="minorHAnsi" w:cstheme="minorHAnsi"/>
                <w:noProof/>
                <w:sz w:val="22"/>
                <w:szCs w:val="22"/>
                <w:lang w:eastAsia="en-GB"/>
              </w:rPr>
              <w:tab/>
            </w:r>
            <w:r w:rsidR="005C6747" w:rsidRPr="005C6747">
              <w:rPr>
                <w:rStyle w:val="Hyperlink"/>
                <w:rFonts w:asciiTheme="minorHAnsi" w:hAnsiTheme="minorHAnsi" w:cstheme="minorHAnsi"/>
                <w:noProof/>
              </w:rPr>
              <w:t>Modifications</w:t>
            </w:r>
            <w:r w:rsidR="005C6747" w:rsidRPr="005C6747">
              <w:rPr>
                <w:rFonts w:asciiTheme="minorHAnsi" w:hAnsiTheme="minorHAnsi" w:cstheme="minorHAnsi"/>
                <w:noProof/>
                <w:webHidden/>
              </w:rPr>
              <w:tab/>
            </w:r>
            <w:r w:rsidR="005C6747" w:rsidRPr="005C6747">
              <w:rPr>
                <w:rFonts w:asciiTheme="minorHAnsi" w:hAnsiTheme="minorHAnsi" w:cstheme="minorHAnsi"/>
                <w:noProof/>
                <w:webHidden/>
              </w:rPr>
              <w:fldChar w:fldCharType="begin"/>
            </w:r>
            <w:r w:rsidR="005C6747" w:rsidRPr="005C6747">
              <w:rPr>
                <w:rFonts w:asciiTheme="minorHAnsi" w:hAnsiTheme="minorHAnsi" w:cstheme="minorHAnsi"/>
                <w:noProof/>
                <w:webHidden/>
              </w:rPr>
              <w:instrText xml:space="preserve"> PAGEREF _Toc40446707 \h </w:instrText>
            </w:r>
            <w:r w:rsidR="005C6747" w:rsidRPr="005C6747">
              <w:rPr>
                <w:rFonts w:asciiTheme="minorHAnsi" w:hAnsiTheme="minorHAnsi" w:cstheme="minorHAnsi"/>
                <w:noProof/>
                <w:webHidden/>
              </w:rPr>
            </w:r>
            <w:r w:rsidR="005C6747" w:rsidRPr="005C6747">
              <w:rPr>
                <w:rFonts w:asciiTheme="minorHAnsi" w:hAnsiTheme="minorHAnsi" w:cstheme="minorHAnsi"/>
                <w:noProof/>
                <w:webHidden/>
              </w:rPr>
              <w:fldChar w:fldCharType="separate"/>
            </w:r>
            <w:r w:rsidR="005C6747" w:rsidRPr="005C6747">
              <w:rPr>
                <w:rFonts w:asciiTheme="minorHAnsi" w:hAnsiTheme="minorHAnsi" w:cstheme="minorHAnsi"/>
                <w:noProof/>
                <w:webHidden/>
              </w:rPr>
              <w:t>7</w:t>
            </w:r>
            <w:r w:rsidR="005C6747" w:rsidRPr="005C6747">
              <w:rPr>
                <w:rFonts w:asciiTheme="minorHAnsi" w:hAnsiTheme="minorHAnsi" w:cstheme="minorHAnsi"/>
                <w:noProof/>
                <w:webHidden/>
              </w:rPr>
              <w:fldChar w:fldCharType="end"/>
            </w:r>
          </w:hyperlink>
        </w:p>
        <w:p w14:paraId="4724CEDF" w14:textId="731EA5CC" w:rsidR="005C6747" w:rsidRPr="005C6747" w:rsidRDefault="00543617">
          <w:pPr>
            <w:pStyle w:val="TOC3"/>
            <w:tabs>
              <w:tab w:val="left" w:pos="1100"/>
              <w:tab w:val="right" w:leader="dot" w:pos="9016"/>
            </w:tabs>
            <w:rPr>
              <w:rFonts w:asciiTheme="minorHAnsi" w:eastAsiaTheme="minorEastAsia" w:hAnsiTheme="minorHAnsi" w:cstheme="minorHAnsi"/>
              <w:noProof/>
              <w:sz w:val="22"/>
              <w:szCs w:val="22"/>
              <w:lang w:eastAsia="en-GB"/>
            </w:rPr>
          </w:pPr>
          <w:hyperlink w:anchor="_Toc40446708" w:history="1">
            <w:r w:rsidR="005C6747" w:rsidRPr="005C6747">
              <w:rPr>
                <w:rStyle w:val="Hyperlink"/>
                <w:rFonts w:asciiTheme="minorHAnsi" w:hAnsiTheme="minorHAnsi" w:cstheme="minorHAnsi"/>
                <w:noProof/>
              </w:rPr>
              <w:t>(i)</w:t>
            </w:r>
            <w:r w:rsidR="005C6747" w:rsidRPr="005C6747">
              <w:rPr>
                <w:rFonts w:asciiTheme="minorHAnsi" w:eastAsiaTheme="minorEastAsia" w:hAnsiTheme="minorHAnsi" w:cstheme="minorHAnsi"/>
                <w:noProof/>
                <w:sz w:val="22"/>
                <w:szCs w:val="22"/>
                <w:lang w:eastAsia="en-GB"/>
              </w:rPr>
              <w:tab/>
            </w:r>
            <w:r w:rsidR="005C6747" w:rsidRPr="005C6747">
              <w:rPr>
                <w:rStyle w:val="Hyperlink"/>
                <w:rFonts w:asciiTheme="minorHAnsi" w:hAnsiTheme="minorHAnsi" w:cstheme="minorHAnsi"/>
                <w:noProof/>
              </w:rPr>
              <w:t>No-cost extension</w:t>
            </w:r>
            <w:r w:rsidR="005C6747" w:rsidRPr="005C6747">
              <w:rPr>
                <w:rFonts w:asciiTheme="minorHAnsi" w:hAnsiTheme="minorHAnsi" w:cstheme="minorHAnsi"/>
                <w:noProof/>
                <w:webHidden/>
              </w:rPr>
              <w:tab/>
            </w:r>
            <w:r w:rsidR="005C6747" w:rsidRPr="005C6747">
              <w:rPr>
                <w:rFonts w:asciiTheme="minorHAnsi" w:hAnsiTheme="minorHAnsi" w:cstheme="minorHAnsi"/>
                <w:noProof/>
                <w:webHidden/>
              </w:rPr>
              <w:fldChar w:fldCharType="begin"/>
            </w:r>
            <w:r w:rsidR="005C6747" w:rsidRPr="005C6747">
              <w:rPr>
                <w:rFonts w:asciiTheme="minorHAnsi" w:hAnsiTheme="minorHAnsi" w:cstheme="minorHAnsi"/>
                <w:noProof/>
                <w:webHidden/>
              </w:rPr>
              <w:instrText xml:space="preserve"> PAGEREF _Toc40446708 \h </w:instrText>
            </w:r>
            <w:r w:rsidR="005C6747" w:rsidRPr="005C6747">
              <w:rPr>
                <w:rFonts w:asciiTheme="minorHAnsi" w:hAnsiTheme="minorHAnsi" w:cstheme="minorHAnsi"/>
                <w:noProof/>
                <w:webHidden/>
              </w:rPr>
            </w:r>
            <w:r w:rsidR="005C6747" w:rsidRPr="005C6747">
              <w:rPr>
                <w:rFonts w:asciiTheme="minorHAnsi" w:hAnsiTheme="minorHAnsi" w:cstheme="minorHAnsi"/>
                <w:noProof/>
                <w:webHidden/>
              </w:rPr>
              <w:fldChar w:fldCharType="separate"/>
            </w:r>
            <w:r w:rsidR="005C6747" w:rsidRPr="005C6747">
              <w:rPr>
                <w:rFonts w:asciiTheme="minorHAnsi" w:hAnsiTheme="minorHAnsi" w:cstheme="minorHAnsi"/>
                <w:noProof/>
                <w:webHidden/>
              </w:rPr>
              <w:t>7</w:t>
            </w:r>
            <w:r w:rsidR="005C6747" w:rsidRPr="005C6747">
              <w:rPr>
                <w:rFonts w:asciiTheme="minorHAnsi" w:hAnsiTheme="minorHAnsi" w:cstheme="minorHAnsi"/>
                <w:noProof/>
                <w:webHidden/>
              </w:rPr>
              <w:fldChar w:fldCharType="end"/>
            </w:r>
          </w:hyperlink>
        </w:p>
        <w:p w14:paraId="6A212C75" w14:textId="12BA51C0" w:rsidR="005C6747" w:rsidRPr="005C6747" w:rsidRDefault="00543617">
          <w:pPr>
            <w:pStyle w:val="TOC3"/>
            <w:tabs>
              <w:tab w:val="left" w:pos="1100"/>
              <w:tab w:val="right" w:leader="dot" w:pos="9016"/>
            </w:tabs>
            <w:rPr>
              <w:rFonts w:asciiTheme="minorHAnsi" w:eastAsiaTheme="minorEastAsia" w:hAnsiTheme="minorHAnsi" w:cstheme="minorHAnsi"/>
              <w:noProof/>
              <w:sz w:val="22"/>
              <w:szCs w:val="22"/>
              <w:lang w:eastAsia="en-GB"/>
            </w:rPr>
          </w:pPr>
          <w:hyperlink w:anchor="_Toc40446709" w:history="1">
            <w:r w:rsidR="005C6747" w:rsidRPr="005C6747">
              <w:rPr>
                <w:rStyle w:val="Hyperlink"/>
                <w:rFonts w:asciiTheme="minorHAnsi" w:hAnsiTheme="minorHAnsi" w:cstheme="minorHAnsi"/>
                <w:noProof/>
              </w:rPr>
              <w:t>(ii)</w:t>
            </w:r>
            <w:r w:rsidR="005C6747" w:rsidRPr="005C6747">
              <w:rPr>
                <w:rFonts w:asciiTheme="minorHAnsi" w:eastAsiaTheme="minorEastAsia" w:hAnsiTheme="minorHAnsi" w:cstheme="minorHAnsi"/>
                <w:noProof/>
                <w:sz w:val="22"/>
                <w:szCs w:val="22"/>
                <w:lang w:eastAsia="en-GB"/>
              </w:rPr>
              <w:tab/>
            </w:r>
            <w:r w:rsidR="005C6747" w:rsidRPr="005C6747">
              <w:rPr>
                <w:rStyle w:val="Hyperlink"/>
                <w:rFonts w:asciiTheme="minorHAnsi" w:hAnsiTheme="minorHAnsi" w:cstheme="minorHAnsi"/>
                <w:noProof/>
              </w:rPr>
              <w:t>Transfer of Primary Grant Holder to a new institution</w:t>
            </w:r>
            <w:r w:rsidR="005C6747" w:rsidRPr="005C6747">
              <w:rPr>
                <w:rFonts w:asciiTheme="minorHAnsi" w:hAnsiTheme="minorHAnsi" w:cstheme="minorHAnsi"/>
                <w:noProof/>
                <w:webHidden/>
              </w:rPr>
              <w:tab/>
            </w:r>
            <w:r w:rsidR="005C6747" w:rsidRPr="005C6747">
              <w:rPr>
                <w:rFonts w:asciiTheme="minorHAnsi" w:hAnsiTheme="minorHAnsi" w:cstheme="minorHAnsi"/>
                <w:noProof/>
                <w:webHidden/>
              </w:rPr>
              <w:fldChar w:fldCharType="begin"/>
            </w:r>
            <w:r w:rsidR="005C6747" w:rsidRPr="005C6747">
              <w:rPr>
                <w:rFonts w:asciiTheme="minorHAnsi" w:hAnsiTheme="minorHAnsi" w:cstheme="minorHAnsi"/>
                <w:noProof/>
                <w:webHidden/>
              </w:rPr>
              <w:instrText xml:space="preserve"> PAGEREF _Toc40446709 \h </w:instrText>
            </w:r>
            <w:r w:rsidR="005C6747" w:rsidRPr="005C6747">
              <w:rPr>
                <w:rFonts w:asciiTheme="minorHAnsi" w:hAnsiTheme="minorHAnsi" w:cstheme="minorHAnsi"/>
                <w:noProof/>
                <w:webHidden/>
              </w:rPr>
            </w:r>
            <w:r w:rsidR="005C6747" w:rsidRPr="005C6747">
              <w:rPr>
                <w:rFonts w:asciiTheme="minorHAnsi" w:hAnsiTheme="minorHAnsi" w:cstheme="minorHAnsi"/>
                <w:noProof/>
                <w:webHidden/>
              </w:rPr>
              <w:fldChar w:fldCharType="separate"/>
            </w:r>
            <w:r w:rsidR="005C6747" w:rsidRPr="005C6747">
              <w:rPr>
                <w:rFonts w:asciiTheme="minorHAnsi" w:hAnsiTheme="minorHAnsi" w:cstheme="minorHAnsi"/>
                <w:noProof/>
                <w:webHidden/>
              </w:rPr>
              <w:t>8</w:t>
            </w:r>
            <w:r w:rsidR="005C6747" w:rsidRPr="005C6747">
              <w:rPr>
                <w:rFonts w:asciiTheme="minorHAnsi" w:hAnsiTheme="minorHAnsi" w:cstheme="minorHAnsi"/>
                <w:noProof/>
                <w:webHidden/>
              </w:rPr>
              <w:fldChar w:fldCharType="end"/>
            </w:r>
          </w:hyperlink>
        </w:p>
        <w:p w14:paraId="15B3707A" w14:textId="6B3F9E09" w:rsidR="005C6747" w:rsidRPr="005C6747" w:rsidRDefault="00543617">
          <w:pPr>
            <w:pStyle w:val="TOC3"/>
            <w:tabs>
              <w:tab w:val="left" w:pos="1100"/>
              <w:tab w:val="right" w:leader="dot" w:pos="9016"/>
            </w:tabs>
            <w:rPr>
              <w:rFonts w:asciiTheme="minorHAnsi" w:eastAsiaTheme="minorEastAsia" w:hAnsiTheme="minorHAnsi" w:cstheme="minorHAnsi"/>
              <w:noProof/>
              <w:sz w:val="22"/>
              <w:szCs w:val="22"/>
              <w:lang w:eastAsia="en-GB"/>
            </w:rPr>
          </w:pPr>
          <w:hyperlink w:anchor="_Toc40446710" w:history="1">
            <w:r w:rsidR="005C6747" w:rsidRPr="005C6747">
              <w:rPr>
                <w:rStyle w:val="Hyperlink"/>
                <w:rFonts w:asciiTheme="minorHAnsi" w:hAnsiTheme="minorHAnsi" w:cstheme="minorHAnsi"/>
                <w:noProof/>
              </w:rPr>
              <w:t>(iii)</w:t>
            </w:r>
            <w:r w:rsidR="005C6747" w:rsidRPr="005C6747">
              <w:rPr>
                <w:rFonts w:asciiTheme="minorHAnsi" w:eastAsiaTheme="minorEastAsia" w:hAnsiTheme="minorHAnsi" w:cstheme="minorHAnsi"/>
                <w:noProof/>
                <w:sz w:val="22"/>
                <w:szCs w:val="22"/>
                <w:lang w:eastAsia="en-GB"/>
              </w:rPr>
              <w:tab/>
            </w:r>
            <w:r w:rsidR="005C6747" w:rsidRPr="005C6747">
              <w:rPr>
                <w:rStyle w:val="Hyperlink"/>
                <w:rFonts w:asciiTheme="minorHAnsi" w:hAnsiTheme="minorHAnsi" w:cstheme="minorHAnsi"/>
                <w:noProof/>
              </w:rPr>
              <w:t>Budget revisions</w:t>
            </w:r>
            <w:r w:rsidR="005C6747" w:rsidRPr="005C6747">
              <w:rPr>
                <w:rFonts w:asciiTheme="minorHAnsi" w:hAnsiTheme="minorHAnsi" w:cstheme="minorHAnsi"/>
                <w:noProof/>
                <w:webHidden/>
              </w:rPr>
              <w:tab/>
            </w:r>
            <w:r w:rsidR="005C6747" w:rsidRPr="005C6747">
              <w:rPr>
                <w:rFonts w:asciiTheme="minorHAnsi" w:hAnsiTheme="minorHAnsi" w:cstheme="minorHAnsi"/>
                <w:noProof/>
                <w:webHidden/>
              </w:rPr>
              <w:fldChar w:fldCharType="begin"/>
            </w:r>
            <w:r w:rsidR="005C6747" w:rsidRPr="005C6747">
              <w:rPr>
                <w:rFonts w:asciiTheme="minorHAnsi" w:hAnsiTheme="minorHAnsi" w:cstheme="minorHAnsi"/>
                <w:noProof/>
                <w:webHidden/>
              </w:rPr>
              <w:instrText xml:space="preserve"> PAGEREF _Toc40446710 \h </w:instrText>
            </w:r>
            <w:r w:rsidR="005C6747" w:rsidRPr="005C6747">
              <w:rPr>
                <w:rFonts w:asciiTheme="minorHAnsi" w:hAnsiTheme="minorHAnsi" w:cstheme="minorHAnsi"/>
                <w:noProof/>
                <w:webHidden/>
              </w:rPr>
            </w:r>
            <w:r w:rsidR="005C6747" w:rsidRPr="005C6747">
              <w:rPr>
                <w:rFonts w:asciiTheme="minorHAnsi" w:hAnsiTheme="minorHAnsi" w:cstheme="minorHAnsi"/>
                <w:noProof/>
                <w:webHidden/>
              </w:rPr>
              <w:fldChar w:fldCharType="separate"/>
            </w:r>
            <w:r w:rsidR="005C6747" w:rsidRPr="005C6747">
              <w:rPr>
                <w:rFonts w:asciiTheme="minorHAnsi" w:hAnsiTheme="minorHAnsi" w:cstheme="minorHAnsi"/>
                <w:noProof/>
                <w:webHidden/>
              </w:rPr>
              <w:t>8</w:t>
            </w:r>
            <w:r w:rsidR="005C6747" w:rsidRPr="005C6747">
              <w:rPr>
                <w:rFonts w:asciiTheme="minorHAnsi" w:hAnsiTheme="minorHAnsi" w:cstheme="minorHAnsi"/>
                <w:noProof/>
                <w:webHidden/>
              </w:rPr>
              <w:fldChar w:fldCharType="end"/>
            </w:r>
          </w:hyperlink>
        </w:p>
        <w:p w14:paraId="1FEEC859" w14:textId="1B13CA77" w:rsidR="005C6747" w:rsidRPr="005C6747" w:rsidRDefault="00543617">
          <w:pPr>
            <w:pStyle w:val="TOC2"/>
            <w:tabs>
              <w:tab w:val="left" w:pos="660"/>
              <w:tab w:val="right" w:leader="dot" w:pos="9016"/>
            </w:tabs>
            <w:rPr>
              <w:rFonts w:asciiTheme="minorHAnsi" w:eastAsiaTheme="minorEastAsia" w:hAnsiTheme="minorHAnsi" w:cstheme="minorHAnsi"/>
              <w:noProof/>
              <w:sz w:val="22"/>
              <w:szCs w:val="22"/>
              <w:lang w:eastAsia="en-GB"/>
            </w:rPr>
          </w:pPr>
          <w:hyperlink w:anchor="_Toc40446711" w:history="1">
            <w:r w:rsidR="005C6747" w:rsidRPr="005C6747">
              <w:rPr>
                <w:rStyle w:val="Hyperlink"/>
                <w:rFonts w:asciiTheme="minorHAnsi" w:hAnsiTheme="minorHAnsi" w:cstheme="minorHAnsi"/>
                <w:noProof/>
              </w:rPr>
              <w:t>6.</w:t>
            </w:r>
            <w:r w:rsidR="005C6747" w:rsidRPr="005C6747">
              <w:rPr>
                <w:rFonts w:asciiTheme="minorHAnsi" w:eastAsiaTheme="minorEastAsia" w:hAnsiTheme="minorHAnsi" w:cstheme="minorHAnsi"/>
                <w:noProof/>
                <w:sz w:val="22"/>
                <w:szCs w:val="22"/>
                <w:lang w:eastAsia="en-GB"/>
              </w:rPr>
              <w:tab/>
            </w:r>
            <w:r w:rsidR="005C6747" w:rsidRPr="005C6747">
              <w:rPr>
                <w:rStyle w:val="Hyperlink"/>
                <w:rFonts w:asciiTheme="minorHAnsi" w:hAnsiTheme="minorHAnsi" w:cstheme="minorHAnsi"/>
                <w:noProof/>
              </w:rPr>
              <w:t>Reporting</w:t>
            </w:r>
            <w:r w:rsidR="005C6747" w:rsidRPr="005C6747">
              <w:rPr>
                <w:rFonts w:asciiTheme="minorHAnsi" w:hAnsiTheme="minorHAnsi" w:cstheme="minorHAnsi"/>
                <w:noProof/>
                <w:webHidden/>
              </w:rPr>
              <w:tab/>
            </w:r>
            <w:r w:rsidR="005C6747" w:rsidRPr="005C6747">
              <w:rPr>
                <w:rFonts w:asciiTheme="minorHAnsi" w:hAnsiTheme="minorHAnsi" w:cstheme="minorHAnsi"/>
                <w:noProof/>
                <w:webHidden/>
              </w:rPr>
              <w:fldChar w:fldCharType="begin"/>
            </w:r>
            <w:r w:rsidR="005C6747" w:rsidRPr="005C6747">
              <w:rPr>
                <w:rFonts w:asciiTheme="minorHAnsi" w:hAnsiTheme="minorHAnsi" w:cstheme="minorHAnsi"/>
                <w:noProof/>
                <w:webHidden/>
              </w:rPr>
              <w:instrText xml:space="preserve"> PAGEREF _Toc40446711 \h </w:instrText>
            </w:r>
            <w:r w:rsidR="005C6747" w:rsidRPr="005C6747">
              <w:rPr>
                <w:rFonts w:asciiTheme="minorHAnsi" w:hAnsiTheme="minorHAnsi" w:cstheme="minorHAnsi"/>
                <w:noProof/>
                <w:webHidden/>
              </w:rPr>
            </w:r>
            <w:r w:rsidR="005C6747" w:rsidRPr="005C6747">
              <w:rPr>
                <w:rFonts w:asciiTheme="minorHAnsi" w:hAnsiTheme="minorHAnsi" w:cstheme="minorHAnsi"/>
                <w:noProof/>
                <w:webHidden/>
              </w:rPr>
              <w:fldChar w:fldCharType="separate"/>
            </w:r>
            <w:r w:rsidR="005C6747" w:rsidRPr="005C6747">
              <w:rPr>
                <w:rFonts w:asciiTheme="minorHAnsi" w:hAnsiTheme="minorHAnsi" w:cstheme="minorHAnsi"/>
                <w:noProof/>
                <w:webHidden/>
              </w:rPr>
              <w:t>8</w:t>
            </w:r>
            <w:r w:rsidR="005C6747" w:rsidRPr="005C6747">
              <w:rPr>
                <w:rFonts w:asciiTheme="minorHAnsi" w:hAnsiTheme="minorHAnsi" w:cstheme="minorHAnsi"/>
                <w:noProof/>
                <w:webHidden/>
              </w:rPr>
              <w:fldChar w:fldCharType="end"/>
            </w:r>
          </w:hyperlink>
        </w:p>
        <w:p w14:paraId="2688B183" w14:textId="7AD419F0" w:rsidR="005C6747" w:rsidRPr="005C6747" w:rsidRDefault="00543617">
          <w:pPr>
            <w:pStyle w:val="TOC2"/>
            <w:tabs>
              <w:tab w:val="left" w:pos="660"/>
              <w:tab w:val="right" w:leader="dot" w:pos="9016"/>
            </w:tabs>
            <w:rPr>
              <w:rFonts w:asciiTheme="minorHAnsi" w:eastAsiaTheme="minorEastAsia" w:hAnsiTheme="minorHAnsi" w:cstheme="minorHAnsi"/>
              <w:noProof/>
              <w:sz w:val="22"/>
              <w:szCs w:val="22"/>
              <w:lang w:eastAsia="en-GB"/>
            </w:rPr>
          </w:pPr>
          <w:hyperlink w:anchor="_Toc40446712" w:history="1">
            <w:r w:rsidR="005C6747" w:rsidRPr="005C6747">
              <w:rPr>
                <w:rStyle w:val="Hyperlink"/>
                <w:rFonts w:asciiTheme="minorHAnsi" w:hAnsiTheme="minorHAnsi" w:cstheme="minorHAnsi"/>
                <w:noProof/>
              </w:rPr>
              <w:t>7.</w:t>
            </w:r>
            <w:r w:rsidR="005C6747" w:rsidRPr="005C6747">
              <w:rPr>
                <w:rFonts w:asciiTheme="minorHAnsi" w:eastAsiaTheme="minorEastAsia" w:hAnsiTheme="minorHAnsi" w:cstheme="minorHAnsi"/>
                <w:noProof/>
                <w:sz w:val="22"/>
                <w:szCs w:val="22"/>
                <w:lang w:eastAsia="en-GB"/>
              </w:rPr>
              <w:tab/>
            </w:r>
            <w:r w:rsidR="005C6747" w:rsidRPr="005C6747">
              <w:rPr>
                <w:rStyle w:val="Hyperlink"/>
                <w:rFonts w:asciiTheme="minorHAnsi" w:hAnsiTheme="minorHAnsi" w:cstheme="minorHAnsi"/>
                <w:noProof/>
              </w:rPr>
              <w:t>Termination of Funding</w:t>
            </w:r>
            <w:r w:rsidR="005C6747" w:rsidRPr="005C6747">
              <w:rPr>
                <w:rFonts w:asciiTheme="minorHAnsi" w:hAnsiTheme="minorHAnsi" w:cstheme="minorHAnsi"/>
                <w:noProof/>
                <w:webHidden/>
              </w:rPr>
              <w:tab/>
            </w:r>
            <w:r w:rsidR="005C6747" w:rsidRPr="005C6747">
              <w:rPr>
                <w:rFonts w:asciiTheme="minorHAnsi" w:hAnsiTheme="minorHAnsi" w:cstheme="minorHAnsi"/>
                <w:noProof/>
                <w:webHidden/>
              </w:rPr>
              <w:fldChar w:fldCharType="begin"/>
            </w:r>
            <w:r w:rsidR="005C6747" w:rsidRPr="005C6747">
              <w:rPr>
                <w:rFonts w:asciiTheme="minorHAnsi" w:hAnsiTheme="minorHAnsi" w:cstheme="minorHAnsi"/>
                <w:noProof/>
                <w:webHidden/>
              </w:rPr>
              <w:instrText xml:space="preserve"> PAGEREF _Toc40446712 \h </w:instrText>
            </w:r>
            <w:r w:rsidR="005C6747" w:rsidRPr="005C6747">
              <w:rPr>
                <w:rFonts w:asciiTheme="minorHAnsi" w:hAnsiTheme="minorHAnsi" w:cstheme="minorHAnsi"/>
                <w:noProof/>
                <w:webHidden/>
              </w:rPr>
            </w:r>
            <w:r w:rsidR="005C6747" w:rsidRPr="005C6747">
              <w:rPr>
                <w:rFonts w:asciiTheme="minorHAnsi" w:hAnsiTheme="minorHAnsi" w:cstheme="minorHAnsi"/>
                <w:noProof/>
                <w:webHidden/>
              </w:rPr>
              <w:fldChar w:fldCharType="separate"/>
            </w:r>
            <w:r w:rsidR="005C6747" w:rsidRPr="005C6747">
              <w:rPr>
                <w:rFonts w:asciiTheme="minorHAnsi" w:hAnsiTheme="minorHAnsi" w:cstheme="minorHAnsi"/>
                <w:noProof/>
                <w:webHidden/>
              </w:rPr>
              <w:t>9</w:t>
            </w:r>
            <w:r w:rsidR="005C6747" w:rsidRPr="005C6747">
              <w:rPr>
                <w:rFonts w:asciiTheme="minorHAnsi" w:hAnsiTheme="minorHAnsi" w:cstheme="minorHAnsi"/>
                <w:noProof/>
                <w:webHidden/>
              </w:rPr>
              <w:fldChar w:fldCharType="end"/>
            </w:r>
          </w:hyperlink>
        </w:p>
        <w:p w14:paraId="650EA463" w14:textId="1DFE5E13" w:rsidR="005C6747" w:rsidRPr="005C6747" w:rsidRDefault="00543617">
          <w:pPr>
            <w:pStyle w:val="TOC2"/>
            <w:tabs>
              <w:tab w:val="left" w:pos="660"/>
              <w:tab w:val="right" w:leader="dot" w:pos="9016"/>
            </w:tabs>
            <w:rPr>
              <w:rFonts w:asciiTheme="minorHAnsi" w:eastAsiaTheme="minorEastAsia" w:hAnsiTheme="minorHAnsi" w:cstheme="minorHAnsi"/>
              <w:noProof/>
              <w:sz w:val="22"/>
              <w:szCs w:val="22"/>
              <w:lang w:eastAsia="en-GB"/>
            </w:rPr>
          </w:pPr>
          <w:hyperlink w:anchor="_Toc40446713" w:history="1">
            <w:r w:rsidR="005C6747" w:rsidRPr="005C6747">
              <w:rPr>
                <w:rStyle w:val="Hyperlink"/>
                <w:rFonts w:asciiTheme="minorHAnsi" w:hAnsiTheme="minorHAnsi" w:cstheme="minorHAnsi"/>
                <w:noProof/>
              </w:rPr>
              <w:t>8.</w:t>
            </w:r>
            <w:r w:rsidR="005C6747" w:rsidRPr="005C6747">
              <w:rPr>
                <w:rFonts w:asciiTheme="minorHAnsi" w:eastAsiaTheme="minorEastAsia" w:hAnsiTheme="minorHAnsi" w:cstheme="minorHAnsi"/>
                <w:noProof/>
                <w:sz w:val="22"/>
                <w:szCs w:val="22"/>
                <w:lang w:eastAsia="en-GB"/>
              </w:rPr>
              <w:tab/>
            </w:r>
            <w:r w:rsidR="005C6747" w:rsidRPr="005C6747">
              <w:rPr>
                <w:rStyle w:val="Hyperlink"/>
                <w:rFonts w:asciiTheme="minorHAnsi" w:hAnsiTheme="minorHAnsi" w:cstheme="minorHAnsi"/>
                <w:noProof/>
              </w:rPr>
              <w:t>Intellectual Property Policy</w:t>
            </w:r>
            <w:r w:rsidR="005C6747" w:rsidRPr="005C6747">
              <w:rPr>
                <w:rFonts w:asciiTheme="minorHAnsi" w:hAnsiTheme="minorHAnsi" w:cstheme="minorHAnsi"/>
                <w:noProof/>
                <w:webHidden/>
              </w:rPr>
              <w:tab/>
            </w:r>
            <w:r w:rsidR="005C6747" w:rsidRPr="005C6747">
              <w:rPr>
                <w:rFonts w:asciiTheme="minorHAnsi" w:hAnsiTheme="minorHAnsi" w:cstheme="minorHAnsi"/>
                <w:noProof/>
                <w:webHidden/>
              </w:rPr>
              <w:fldChar w:fldCharType="begin"/>
            </w:r>
            <w:r w:rsidR="005C6747" w:rsidRPr="005C6747">
              <w:rPr>
                <w:rFonts w:asciiTheme="minorHAnsi" w:hAnsiTheme="minorHAnsi" w:cstheme="minorHAnsi"/>
                <w:noProof/>
                <w:webHidden/>
              </w:rPr>
              <w:instrText xml:space="preserve"> PAGEREF _Toc40446713 \h </w:instrText>
            </w:r>
            <w:r w:rsidR="005C6747" w:rsidRPr="005C6747">
              <w:rPr>
                <w:rFonts w:asciiTheme="minorHAnsi" w:hAnsiTheme="minorHAnsi" w:cstheme="minorHAnsi"/>
                <w:noProof/>
                <w:webHidden/>
              </w:rPr>
            </w:r>
            <w:r w:rsidR="005C6747" w:rsidRPr="005C6747">
              <w:rPr>
                <w:rFonts w:asciiTheme="minorHAnsi" w:hAnsiTheme="minorHAnsi" w:cstheme="minorHAnsi"/>
                <w:noProof/>
                <w:webHidden/>
              </w:rPr>
              <w:fldChar w:fldCharType="separate"/>
            </w:r>
            <w:r w:rsidR="005C6747" w:rsidRPr="005C6747">
              <w:rPr>
                <w:rFonts w:asciiTheme="minorHAnsi" w:hAnsiTheme="minorHAnsi" w:cstheme="minorHAnsi"/>
                <w:noProof/>
                <w:webHidden/>
              </w:rPr>
              <w:t>10</w:t>
            </w:r>
            <w:r w:rsidR="005C6747" w:rsidRPr="005C6747">
              <w:rPr>
                <w:rFonts w:asciiTheme="minorHAnsi" w:hAnsiTheme="minorHAnsi" w:cstheme="minorHAnsi"/>
                <w:noProof/>
                <w:webHidden/>
              </w:rPr>
              <w:fldChar w:fldCharType="end"/>
            </w:r>
          </w:hyperlink>
        </w:p>
        <w:p w14:paraId="7DC553D6" w14:textId="2922996A" w:rsidR="005C6747" w:rsidRPr="005C6747" w:rsidRDefault="00543617">
          <w:pPr>
            <w:pStyle w:val="TOC2"/>
            <w:tabs>
              <w:tab w:val="left" w:pos="660"/>
              <w:tab w:val="right" w:leader="dot" w:pos="9016"/>
            </w:tabs>
            <w:rPr>
              <w:rFonts w:asciiTheme="minorHAnsi" w:eastAsiaTheme="minorEastAsia" w:hAnsiTheme="minorHAnsi" w:cstheme="minorHAnsi"/>
              <w:noProof/>
              <w:sz w:val="22"/>
              <w:szCs w:val="22"/>
              <w:lang w:eastAsia="en-GB"/>
            </w:rPr>
          </w:pPr>
          <w:hyperlink w:anchor="_Toc40446714" w:history="1">
            <w:r w:rsidR="005C6747" w:rsidRPr="005C6747">
              <w:rPr>
                <w:rStyle w:val="Hyperlink"/>
                <w:rFonts w:asciiTheme="minorHAnsi" w:hAnsiTheme="minorHAnsi" w:cstheme="minorHAnsi"/>
                <w:noProof/>
              </w:rPr>
              <w:t>9.</w:t>
            </w:r>
            <w:r w:rsidR="005C6747" w:rsidRPr="005C6747">
              <w:rPr>
                <w:rFonts w:asciiTheme="minorHAnsi" w:eastAsiaTheme="minorEastAsia" w:hAnsiTheme="minorHAnsi" w:cstheme="minorHAnsi"/>
                <w:noProof/>
                <w:sz w:val="22"/>
                <w:szCs w:val="22"/>
                <w:lang w:eastAsia="en-GB"/>
              </w:rPr>
              <w:tab/>
            </w:r>
            <w:r w:rsidR="005C6747" w:rsidRPr="005C6747">
              <w:rPr>
                <w:rStyle w:val="Hyperlink"/>
                <w:rFonts w:asciiTheme="minorHAnsi" w:hAnsiTheme="minorHAnsi" w:cstheme="minorHAnsi"/>
                <w:noProof/>
              </w:rPr>
              <w:t>General Terms</w:t>
            </w:r>
            <w:r w:rsidR="005C6747" w:rsidRPr="005C6747">
              <w:rPr>
                <w:rFonts w:asciiTheme="minorHAnsi" w:hAnsiTheme="minorHAnsi" w:cstheme="minorHAnsi"/>
                <w:noProof/>
                <w:webHidden/>
              </w:rPr>
              <w:tab/>
            </w:r>
            <w:r w:rsidR="005C6747" w:rsidRPr="005C6747">
              <w:rPr>
                <w:rFonts w:asciiTheme="minorHAnsi" w:hAnsiTheme="minorHAnsi" w:cstheme="minorHAnsi"/>
                <w:noProof/>
                <w:webHidden/>
              </w:rPr>
              <w:fldChar w:fldCharType="begin"/>
            </w:r>
            <w:r w:rsidR="005C6747" w:rsidRPr="005C6747">
              <w:rPr>
                <w:rFonts w:asciiTheme="minorHAnsi" w:hAnsiTheme="minorHAnsi" w:cstheme="minorHAnsi"/>
                <w:noProof/>
                <w:webHidden/>
              </w:rPr>
              <w:instrText xml:space="preserve"> PAGEREF _Toc40446714 \h </w:instrText>
            </w:r>
            <w:r w:rsidR="005C6747" w:rsidRPr="005C6747">
              <w:rPr>
                <w:rFonts w:asciiTheme="minorHAnsi" w:hAnsiTheme="minorHAnsi" w:cstheme="minorHAnsi"/>
                <w:noProof/>
                <w:webHidden/>
              </w:rPr>
            </w:r>
            <w:r w:rsidR="005C6747" w:rsidRPr="005C6747">
              <w:rPr>
                <w:rFonts w:asciiTheme="minorHAnsi" w:hAnsiTheme="minorHAnsi" w:cstheme="minorHAnsi"/>
                <w:noProof/>
                <w:webHidden/>
              </w:rPr>
              <w:fldChar w:fldCharType="separate"/>
            </w:r>
            <w:r w:rsidR="005C6747" w:rsidRPr="005C6747">
              <w:rPr>
                <w:rFonts w:asciiTheme="minorHAnsi" w:hAnsiTheme="minorHAnsi" w:cstheme="minorHAnsi"/>
                <w:noProof/>
                <w:webHidden/>
              </w:rPr>
              <w:t>14</w:t>
            </w:r>
            <w:r w:rsidR="005C6747" w:rsidRPr="005C6747">
              <w:rPr>
                <w:rFonts w:asciiTheme="minorHAnsi" w:hAnsiTheme="minorHAnsi" w:cstheme="minorHAnsi"/>
                <w:noProof/>
                <w:webHidden/>
              </w:rPr>
              <w:fldChar w:fldCharType="end"/>
            </w:r>
          </w:hyperlink>
        </w:p>
        <w:p w14:paraId="162E2BD6" w14:textId="0B19D424" w:rsidR="005C6747" w:rsidRPr="005C6747" w:rsidRDefault="00543617">
          <w:pPr>
            <w:pStyle w:val="TOC3"/>
            <w:tabs>
              <w:tab w:val="left" w:pos="1100"/>
              <w:tab w:val="right" w:leader="dot" w:pos="9016"/>
            </w:tabs>
            <w:rPr>
              <w:rFonts w:asciiTheme="minorHAnsi" w:eastAsiaTheme="minorEastAsia" w:hAnsiTheme="minorHAnsi" w:cstheme="minorHAnsi"/>
              <w:noProof/>
              <w:sz w:val="22"/>
              <w:szCs w:val="22"/>
              <w:lang w:eastAsia="en-GB"/>
            </w:rPr>
          </w:pPr>
          <w:hyperlink w:anchor="_Toc40446715" w:history="1">
            <w:r w:rsidR="005C6747" w:rsidRPr="005C6747">
              <w:rPr>
                <w:rStyle w:val="Hyperlink"/>
                <w:rFonts w:asciiTheme="minorHAnsi" w:hAnsiTheme="minorHAnsi" w:cstheme="minorHAnsi"/>
                <w:noProof/>
              </w:rPr>
              <w:t>9.1</w:t>
            </w:r>
            <w:r w:rsidR="005C6747" w:rsidRPr="005C6747">
              <w:rPr>
                <w:rFonts w:asciiTheme="minorHAnsi" w:eastAsiaTheme="minorEastAsia" w:hAnsiTheme="minorHAnsi" w:cstheme="minorHAnsi"/>
                <w:noProof/>
                <w:sz w:val="22"/>
                <w:szCs w:val="22"/>
                <w:lang w:eastAsia="en-GB"/>
              </w:rPr>
              <w:tab/>
            </w:r>
            <w:r w:rsidR="005C6747" w:rsidRPr="005C6747">
              <w:rPr>
                <w:rStyle w:val="Hyperlink"/>
                <w:rFonts w:asciiTheme="minorHAnsi" w:hAnsiTheme="minorHAnsi" w:cstheme="minorHAnsi"/>
                <w:noProof/>
              </w:rPr>
              <w:t>Waiver</w:t>
            </w:r>
            <w:r w:rsidR="005C6747" w:rsidRPr="005C6747">
              <w:rPr>
                <w:rFonts w:asciiTheme="minorHAnsi" w:hAnsiTheme="minorHAnsi" w:cstheme="minorHAnsi"/>
                <w:noProof/>
                <w:webHidden/>
              </w:rPr>
              <w:tab/>
            </w:r>
            <w:r w:rsidR="005C6747" w:rsidRPr="005C6747">
              <w:rPr>
                <w:rFonts w:asciiTheme="minorHAnsi" w:hAnsiTheme="minorHAnsi" w:cstheme="minorHAnsi"/>
                <w:noProof/>
                <w:webHidden/>
              </w:rPr>
              <w:fldChar w:fldCharType="begin"/>
            </w:r>
            <w:r w:rsidR="005C6747" w:rsidRPr="005C6747">
              <w:rPr>
                <w:rFonts w:asciiTheme="minorHAnsi" w:hAnsiTheme="minorHAnsi" w:cstheme="minorHAnsi"/>
                <w:noProof/>
                <w:webHidden/>
              </w:rPr>
              <w:instrText xml:space="preserve"> PAGEREF _Toc40446715 \h </w:instrText>
            </w:r>
            <w:r w:rsidR="005C6747" w:rsidRPr="005C6747">
              <w:rPr>
                <w:rFonts w:asciiTheme="minorHAnsi" w:hAnsiTheme="minorHAnsi" w:cstheme="minorHAnsi"/>
                <w:noProof/>
                <w:webHidden/>
              </w:rPr>
            </w:r>
            <w:r w:rsidR="005C6747" w:rsidRPr="005C6747">
              <w:rPr>
                <w:rFonts w:asciiTheme="minorHAnsi" w:hAnsiTheme="minorHAnsi" w:cstheme="minorHAnsi"/>
                <w:noProof/>
                <w:webHidden/>
              </w:rPr>
              <w:fldChar w:fldCharType="separate"/>
            </w:r>
            <w:r w:rsidR="005C6747" w:rsidRPr="005C6747">
              <w:rPr>
                <w:rFonts w:asciiTheme="minorHAnsi" w:hAnsiTheme="minorHAnsi" w:cstheme="minorHAnsi"/>
                <w:noProof/>
                <w:webHidden/>
              </w:rPr>
              <w:t>14</w:t>
            </w:r>
            <w:r w:rsidR="005C6747" w:rsidRPr="005C6747">
              <w:rPr>
                <w:rFonts w:asciiTheme="minorHAnsi" w:hAnsiTheme="minorHAnsi" w:cstheme="minorHAnsi"/>
                <w:noProof/>
                <w:webHidden/>
              </w:rPr>
              <w:fldChar w:fldCharType="end"/>
            </w:r>
          </w:hyperlink>
        </w:p>
        <w:p w14:paraId="04546439" w14:textId="5A3257D5" w:rsidR="005C6747" w:rsidRPr="005C6747" w:rsidRDefault="00543617">
          <w:pPr>
            <w:pStyle w:val="TOC3"/>
            <w:tabs>
              <w:tab w:val="left" w:pos="1100"/>
              <w:tab w:val="right" w:leader="dot" w:pos="9016"/>
            </w:tabs>
            <w:rPr>
              <w:rFonts w:asciiTheme="minorHAnsi" w:eastAsiaTheme="minorEastAsia" w:hAnsiTheme="minorHAnsi" w:cstheme="minorHAnsi"/>
              <w:noProof/>
              <w:sz w:val="22"/>
              <w:szCs w:val="22"/>
              <w:lang w:eastAsia="en-GB"/>
            </w:rPr>
          </w:pPr>
          <w:hyperlink w:anchor="_Toc40446716" w:history="1">
            <w:r w:rsidR="005C6747" w:rsidRPr="005C6747">
              <w:rPr>
                <w:rStyle w:val="Hyperlink"/>
                <w:rFonts w:asciiTheme="minorHAnsi" w:hAnsiTheme="minorHAnsi" w:cstheme="minorHAnsi"/>
                <w:noProof/>
              </w:rPr>
              <w:t>9.2</w:t>
            </w:r>
            <w:r w:rsidR="005C6747" w:rsidRPr="005C6747">
              <w:rPr>
                <w:rFonts w:asciiTheme="minorHAnsi" w:eastAsiaTheme="minorEastAsia" w:hAnsiTheme="minorHAnsi" w:cstheme="minorHAnsi"/>
                <w:noProof/>
                <w:sz w:val="22"/>
                <w:szCs w:val="22"/>
                <w:lang w:eastAsia="en-GB"/>
              </w:rPr>
              <w:tab/>
            </w:r>
            <w:r w:rsidR="005C6747" w:rsidRPr="005C6747">
              <w:rPr>
                <w:rStyle w:val="Hyperlink"/>
                <w:rFonts w:asciiTheme="minorHAnsi" w:hAnsiTheme="minorHAnsi" w:cstheme="minorHAnsi"/>
                <w:noProof/>
              </w:rPr>
              <w:t>Law and Jurisdiction</w:t>
            </w:r>
            <w:r w:rsidR="005C6747" w:rsidRPr="005C6747">
              <w:rPr>
                <w:rFonts w:asciiTheme="minorHAnsi" w:hAnsiTheme="minorHAnsi" w:cstheme="minorHAnsi"/>
                <w:noProof/>
                <w:webHidden/>
              </w:rPr>
              <w:tab/>
            </w:r>
            <w:r w:rsidR="005C6747" w:rsidRPr="005C6747">
              <w:rPr>
                <w:rFonts w:asciiTheme="minorHAnsi" w:hAnsiTheme="minorHAnsi" w:cstheme="minorHAnsi"/>
                <w:noProof/>
                <w:webHidden/>
              </w:rPr>
              <w:fldChar w:fldCharType="begin"/>
            </w:r>
            <w:r w:rsidR="005C6747" w:rsidRPr="005C6747">
              <w:rPr>
                <w:rFonts w:asciiTheme="minorHAnsi" w:hAnsiTheme="minorHAnsi" w:cstheme="minorHAnsi"/>
                <w:noProof/>
                <w:webHidden/>
              </w:rPr>
              <w:instrText xml:space="preserve"> PAGEREF _Toc40446716 \h </w:instrText>
            </w:r>
            <w:r w:rsidR="005C6747" w:rsidRPr="005C6747">
              <w:rPr>
                <w:rFonts w:asciiTheme="minorHAnsi" w:hAnsiTheme="minorHAnsi" w:cstheme="minorHAnsi"/>
                <w:noProof/>
                <w:webHidden/>
              </w:rPr>
            </w:r>
            <w:r w:rsidR="005C6747" w:rsidRPr="005C6747">
              <w:rPr>
                <w:rFonts w:asciiTheme="minorHAnsi" w:hAnsiTheme="minorHAnsi" w:cstheme="minorHAnsi"/>
                <w:noProof/>
                <w:webHidden/>
              </w:rPr>
              <w:fldChar w:fldCharType="separate"/>
            </w:r>
            <w:r w:rsidR="005C6747" w:rsidRPr="005C6747">
              <w:rPr>
                <w:rFonts w:asciiTheme="minorHAnsi" w:hAnsiTheme="minorHAnsi" w:cstheme="minorHAnsi"/>
                <w:noProof/>
                <w:webHidden/>
              </w:rPr>
              <w:t>15</w:t>
            </w:r>
            <w:r w:rsidR="005C6747" w:rsidRPr="005C6747">
              <w:rPr>
                <w:rFonts w:asciiTheme="minorHAnsi" w:hAnsiTheme="minorHAnsi" w:cstheme="minorHAnsi"/>
                <w:noProof/>
                <w:webHidden/>
              </w:rPr>
              <w:fldChar w:fldCharType="end"/>
            </w:r>
          </w:hyperlink>
        </w:p>
        <w:p w14:paraId="34958A04" w14:textId="35829D80" w:rsidR="005C6747" w:rsidRDefault="00543617">
          <w:pPr>
            <w:pStyle w:val="TOC2"/>
            <w:tabs>
              <w:tab w:val="left" w:pos="880"/>
              <w:tab w:val="right" w:leader="dot" w:pos="9016"/>
            </w:tabs>
            <w:rPr>
              <w:rFonts w:asciiTheme="minorHAnsi" w:eastAsiaTheme="minorEastAsia" w:hAnsiTheme="minorHAnsi" w:cstheme="minorBidi"/>
              <w:noProof/>
              <w:sz w:val="22"/>
              <w:szCs w:val="22"/>
              <w:lang w:eastAsia="en-GB"/>
            </w:rPr>
          </w:pPr>
          <w:hyperlink w:anchor="_Toc40446717" w:history="1">
            <w:r w:rsidR="005C6747" w:rsidRPr="005C6747">
              <w:rPr>
                <w:rStyle w:val="Hyperlink"/>
                <w:rFonts w:asciiTheme="minorHAnsi" w:hAnsiTheme="minorHAnsi" w:cstheme="minorHAnsi"/>
                <w:bCs/>
                <w:noProof/>
              </w:rPr>
              <w:t>12.</w:t>
            </w:r>
            <w:r w:rsidR="005C6747" w:rsidRPr="005C6747">
              <w:rPr>
                <w:rFonts w:asciiTheme="minorHAnsi" w:eastAsiaTheme="minorEastAsia" w:hAnsiTheme="minorHAnsi" w:cstheme="minorHAnsi"/>
                <w:noProof/>
                <w:sz w:val="22"/>
                <w:szCs w:val="22"/>
                <w:lang w:eastAsia="en-GB"/>
              </w:rPr>
              <w:tab/>
            </w:r>
            <w:r w:rsidR="005C6747" w:rsidRPr="005C6747">
              <w:rPr>
                <w:rStyle w:val="Hyperlink"/>
                <w:rFonts w:asciiTheme="minorHAnsi" w:hAnsiTheme="minorHAnsi" w:cstheme="minorHAnsi"/>
                <w:noProof/>
              </w:rPr>
              <w:t>Signatures</w:t>
            </w:r>
            <w:r w:rsidR="005C6747" w:rsidRPr="005C6747">
              <w:rPr>
                <w:rFonts w:asciiTheme="minorHAnsi" w:hAnsiTheme="minorHAnsi" w:cstheme="minorHAnsi"/>
                <w:noProof/>
                <w:webHidden/>
              </w:rPr>
              <w:tab/>
            </w:r>
            <w:r w:rsidR="005C6747" w:rsidRPr="005C6747">
              <w:rPr>
                <w:rFonts w:asciiTheme="minorHAnsi" w:hAnsiTheme="minorHAnsi" w:cstheme="minorHAnsi"/>
                <w:noProof/>
                <w:webHidden/>
              </w:rPr>
              <w:fldChar w:fldCharType="begin"/>
            </w:r>
            <w:r w:rsidR="005C6747" w:rsidRPr="005C6747">
              <w:rPr>
                <w:rFonts w:asciiTheme="minorHAnsi" w:hAnsiTheme="minorHAnsi" w:cstheme="minorHAnsi"/>
                <w:noProof/>
                <w:webHidden/>
              </w:rPr>
              <w:instrText xml:space="preserve"> PAGEREF _Toc40446717 \h </w:instrText>
            </w:r>
            <w:r w:rsidR="005C6747" w:rsidRPr="005C6747">
              <w:rPr>
                <w:rFonts w:asciiTheme="minorHAnsi" w:hAnsiTheme="minorHAnsi" w:cstheme="minorHAnsi"/>
                <w:noProof/>
                <w:webHidden/>
              </w:rPr>
            </w:r>
            <w:r w:rsidR="005C6747" w:rsidRPr="005C6747">
              <w:rPr>
                <w:rFonts w:asciiTheme="minorHAnsi" w:hAnsiTheme="minorHAnsi" w:cstheme="minorHAnsi"/>
                <w:noProof/>
                <w:webHidden/>
              </w:rPr>
              <w:fldChar w:fldCharType="separate"/>
            </w:r>
            <w:r w:rsidR="005C6747" w:rsidRPr="005C6747">
              <w:rPr>
                <w:rFonts w:asciiTheme="minorHAnsi" w:hAnsiTheme="minorHAnsi" w:cstheme="minorHAnsi"/>
                <w:noProof/>
                <w:webHidden/>
              </w:rPr>
              <w:t>16</w:t>
            </w:r>
            <w:r w:rsidR="005C6747" w:rsidRPr="005C6747">
              <w:rPr>
                <w:rFonts w:asciiTheme="minorHAnsi" w:hAnsiTheme="minorHAnsi" w:cstheme="minorHAnsi"/>
                <w:noProof/>
                <w:webHidden/>
              </w:rPr>
              <w:fldChar w:fldCharType="end"/>
            </w:r>
          </w:hyperlink>
        </w:p>
        <w:p w14:paraId="13ED1F1C" w14:textId="67DC94D7" w:rsidR="005D1B17" w:rsidRDefault="005D1B17">
          <w:r>
            <w:rPr>
              <w:b/>
              <w:bCs/>
              <w:noProof/>
            </w:rPr>
            <w:fldChar w:fldCharType="end"/>
          </w:r>
        </w:p>
      </w:sdtContent>
    </w:sdt>
    <w:p w14:paraId="0214C3E2" w14:textId="20A59833" w:rsidR="008B2784" w:rsidRDefault="008B2784">
      <w:pPr>
        <w:spacing w:after="160" w:line="259" w:lineRule="auto"/>
        <w:rPr>
          <w:rStyle w:val="Strong"/>
          <w:rFonts w:asciiTheme="majorHAnsi" w:hAnsiTheme="majorHAnsi"/>
        </w:rPr>
      </w:pPr>
      <w:r>
        <w:rPr>
          <w:rStyle w:val="Strong"/>
          <w:rFonts w:asciiTheme="majorHAnsi" w:hAnsiTheme="majorHAnsi"/>
        </w:rPr>
        <w:br w:type="page"/>
      </w:r>
    </w:p>
    <w:p w14:paraId="3CC15190" w14:textId="470BD6F4" w:rsidR="00BE3EBE" w:rsidRPr="008B2784" w:rsidRDefault="00BE3EBE" w:rsidP="008B2784">
      <w:pPr>
        <w:pStyle w:val="ListParagraph"/>
        <w:numPr>
          <w:ilvl w:val="0"/>
          <w:numId w:val="2"/>
        </w:numPr>
        <w:spacing w:after="240"/>
        <w:ind w:left="567" w:hanging="567"/>
        <w:contextualSpacing w:val="0"/>
        <w:outlineLvl w:val="1"/>
        <w:rPr>
          <w:rFonts w:asciiTheme="minorHAnsi" w:hAnsiTheme="minorHAnsi" w:cstheme="minorHAnsi"/>
          <w:bCs/>
          <w:color w:val="0070C0"/>
          <w:sz w:val="26"/>
          <w:szCs w:val="26"/>
        </w:rPr>
      </w:pPr>
      <w:bookmarkStart w:id="1" w:name="_Toc40446697"/>
      <w:r w:rsidRPr="008B2784">
        <w:rPr>
          <w:rStyle w:val="Strong"/>
          <w:rFonts w:asciiTheme="minorHAnsi" w:hAnsiTheme="minorHAnsi" w:cstheme="minorHAnsi"/>
          <w:b w:val="0"/>
          <w:color w:val="0070C0"/>
          <w:sz w:val="26"/>
          <w:szCs w:val="26"/>
        </w:rPr>
        <w:lastRenderedPageBreak/>
        <w:t>Introduction</w:t>
      </w:r>
      <w:bookmarkEnd w:id="1"/>
    </w:p>
    <w:p w14:paraId="406B535B" w14:textId="69D592FB" w:rsidR="0036497C" w:rsidRPr="0036497C" w:rsidRDefault="00BE3EBE" w:rsidP="00E756FF">
      <w:pPr>
        <w:pStyle w:val="ListParagraph"/>
        <w:numPr>
          <w:ilvl w:val="1"/>
          <w:numId w:val="2"/>
        </w:numPr>
        <w:spacing w:line="276" w:lineRule="auto"/>
        <w:jc w:val="both"/>
        <w:rPr>
          <w:rFonts w:asciiTheme="minorHAnsi" w:hAnsiTheme="minorHAnsi" w:cs="Calibri"/>
          <w:sz w:val="22"/>
          <w:szCs w:val="22"/>
        </w:rPr>
      </w:pPr>
      <w:r w:rsidRPr="0036497C">
        <w:rPr>
          <w:rFonts w:asciiTheme="minorHAnsi" w:hAnsiTheme="minorHAnsi"/>
          <w:sz w:val="22"/>
          <w:szCs w:val="22"/>
        </w:rPr>
        <w:t xml:space="preserve">The Healthcare Infection </w:t>
      </w:r>
      <w:r w:rsidR="00AA3FFB" w:rsidRPr="0036497C">
        <w:rPr>
          <w:rFonts w:asciiTheme="minorHAnsi" w:hAnsiTheme="minorHAnsi"/>
          <w:sz w:val="22"/>
          <w:szCs w:val="22"/>
        </w:rPr>
        <w:t>Society</w:t>
      </w:r>
      <w:r w:rsidR="0036497C">
        <w:rPr>
          <w:rFonts w:asciiTheme="minorHAnsi" w:hAnsiTheme="minorHAnsi"/>
          <w:sz w:val="22"/>
          <w:szCs w:val="22"/>
        </w:rPr>
        <w:t xml:space="preserve"> (</w:t>
      </w:r>
      <w:r w:rsidR="0036497C" w:rsidRPr="0036497C">
        <w:rPr>
          <w:rFonts w:asciiTheme="minorHAnsi" w:hAnsiTheme="minorHAnsi"/>
          <w:b/>
          <w:sz w:val="22"/>
          <w:szCs w:val="22"/>
        </w:rPr>
        <w:t>HIS</w:t>
      </w:r>
      <w:r w:rsidRPr="0036497C">
        <w:rPr>
          <w:rFonts w:asciiTheme="minorHAnsi" w:hAnsiTheme="minorHAnsi"/>
          <w:sz w:val="22"/>
          <w:szCs w:val="22"/>
        </w:rPr>
        <w:t xml:space="preserve">) is a UK registered charity, established in 1980 </w:t>
      </w:r>
      <w:r w:rsidR="00F05FA7" w:rsidRPr="0036497C">
        <w:rPr>
          <w:rFonts w:asciiTheme="minorHAnsi" w:hAnsiTheme="minorHAnsi"/>
          <w:sz w:val="22"/>
          <w:szCs w:val="22"/>
        </w:rPr>
        <w:t xml:space="preserve">to </w:t>
      </w:r>
      <w:r w:rsidRPr="0036497C">
        <w:rPr>
          <w:rFonts w:asciiTheme="minorHAnsi" w:hAnsiTheme="minorHAnsi" w:cs="Calibri"/>
          <w:sz w:val="22"/>
          <w:szCs w:val="22"/>
          <w:lang w:eastAsia="en-GB"/>
        </w:rPr>
        <w:t xml:space="preserve">foster the advancement of knowledge and education of all those who have an interest in the field of </w:t>
      </w:r>
      <w:r w:rsidR="00AA3FFB" w:rsidRPr="0036497C">
        <w:rPr>
          <w:rFonts w:asciiTheme="minorHAnsi" w:hAnsiTheme="minorHAnsi" w:cs="Calibri"/>
          <w:sz w:val="22"/>
          <w:szCs w:val="22"/>
        </w:rPr>
        <w:t>healthcare-</w:t>
      </w:r>
      <w:r w:rsidRPr="0036497C">
        <w:rPr>
          <w:rFonts w:asciiTheme="minorHAnsi" w:hAnsiTheme="minorHAnsi" w:cs="Calibri"/>
          <w:sz w:val="22"/>
          <w:szCs w:val="22"/>
        </w:rPr>
        <w:t>associated infection</w:t>
      </w:r>
      <w:r w:rsidR="001D652A" w:rsidRPr="0036497C">
        <w:rPr>
          <w:rFonts w:asciiTheme="minorHAnsi" w:hAnsiTheme="minorHAnsi" w:cs="Calibri"/>
          <w:sz w:val="22"/>
          <w:szCs w:val="22"/>
        </w:rPr>
        <w:t>s</w:t>
      </w:r>
      <w:r w:rsidR="00AA3FFB" w:rsidRPr="0036497C">
        <w:rPr>
          <w:rFonts w:asciiTheme="minorHAnsi" w:hAnsiTheme="minorHAnsi" w:cs="Calibri"/>
          <w:sz w:val="22"/>
          <w:szCs w:val="22"/>
        </w:rPr>
        <w:t xml:space="preserve"> (</w:t>
      </w:r>
      <w:r w:rsidR="00AA3FFB" w:rsidRPr="0036497C">
        <w:rPr>
          <w:rFonts w:asciiTheme="minorHAnsi" w:hAnsiTheme="minorHAnsi" w:cs="Calibri"/>
          <w:b/>
          <w:sz w:val="22"/>
          <w:szCs w:val="22"/>
        </w:rPr>
        <w:t>HCAIs</w:t>
      </w:r>
      <w:r w:rsidR="00AA3FFB" w:rsidRPr="0036497C">
        <w:rPr>
          <w:rFonts w:asciiTheme="minorHAnsi" w:hAnsiTheme="minorHAnsi" w:cs="Calibri"/>
          <w:sz w:val="22"/>
          <w:szCs w:val="22"/>
        </w:rPr>
        <w:t>)</w:t>
      </w:r>
      <w:r w:rsidRPr="0036497C">
        <w:rPr>
          <w:rFonts w:asciiTheme="minorHAnsi" w:hAnsiTheme="minorHAnsi" w:cs="Calibri"/>
          <w:sz w:val="22"/>
          <w:szCs w:val="22"/>
        </w:rPr>
        <w:t xml:space="preserve">. Its mission is to provide healthcare professionals with the knowledge and tools they need to prevent and control </w:t>
      </w:r>
      <w:r w:rsidR="0036497C">
        <w:rPr>
          <w:rFonts w:asciiTheme="minorHAnsi" w:hAnsiTheme="minorHAnsi" w:cs="Calibri"/>
          <w:sz w:val="22"/>
          <w:szCs w:val="22"/>
        </w:rPr>
        <w:t xml:space="preserve">HCAIs. </w:t>
      </w:r>
    </w:p>
    <w:p w14:paraId="2911866A" w14:textId="49322DAD" w:rsidR="00BE3EBE" w:rsidRPr="0036497C" w:rsidRDefault="00BE3EBE" w:rsidP="00E756FF">
      <w:pPr>
        <w:pStyle w:val="ListParagraph"/>
        <w:numPr>
          <w:ilvl w:val="1"/>
          <w:numId w:val="2"/>
        </w:numPr>
        <w:spacing w:line="276" w:lineRule="auto"/>
        <w:jc w:val="both"/>
        <w:rPr>
          <w:rFonts w:asciiTheme="minorHAnsi" w:hAnsiTheme="minorHAnsi"/>
          <w:sz w:val="22"/>
          <w:szCs w:val="22"/>
        </w:rPr>
      </w:pPr>
      <w:r w:rsidRPr="0036497C">
        <w:rPr>
          <w:rFonts w:asciiTheme="minorHAnsi" w:hAnsiTheme="minorHAnsi"/>
          <w:sz w:val="22"/>
          <w:szCs w:val="22"/>
        </w:rPr>
        <w:t xml:space="preserve">HIS believes that good science underpins good clinical practice, and views the support of research </w:t>
      </w:r>
      <w:r w:rsidR="007076BD">
        <w:rPr>
          <w:rFonts w:asciiTheme="minorHAnsi" w:hAnsiTheme="minorHAnsi"/>
          <w:sz w:val="22"/>
          <w:szCs w:val="22"/>
        </w:rPr>
        <w:t xml:space="preserve">and events </w:t>
      </w:r>
      <w:r w:rsidRPr="0036497C">
        <w:rPr>
          <w:rFonts w:asciiTheme="minorHAnsi" w:hAnsiTheme="minorHAnsi"/>
          <w:sz w:val="22"/>
          <w:szCs w:val="22"/>
        </w:rPr>
        <w:t>in the field of infection prevention and control</w:t>
      </w:r>
      <w:r w:rsidR="00AC51E1" w:rsidRPr="0036497C">
        <w:rPr>
          <w:rFonts w:asciiTheme="minorHAnsi" w:hAnsiTheme="minorHAnsi"/>
          <w:sz w:val="22"/>
          <w:szCs w:val="22"/>
        </w:rPr>
        <w:t xml:space="preserve"> (</w:t>
      </w:r>
      <w:r w:rsidR="00AC51E1" w:rsidRPr="0036497C">
        <w:rPr>
          <w:rFonts w:asciiTheme="minorHAnsi" w:hAnsiTheme="minorHAnsi"/>
          <w:b/>
          <w:sz w:val="22"/>
          <w:szCs w:val="22"/>
        </w:rPr>
        <w:t>IPC</w:t>
      </w:r>
      <w:r w:rsidR="00AC51E1" w:rsidRPr="0036497C">
        <w:rPr>
          <w:rFonts w:asciiTheme="minorHAnsi" w:hAnsiTheme="minorHAnsi"/>
          <w:sz w:val="22"/>
          <w:szCs w:val="22"/>
        </w:rPr>
        <w:t>)</w:t>
      </w:r>
      <w:r w:rsidRPr="0036497C">
        <w:rPr>
          <w:rFonts w:asciiTheme="minorHAnsi" w:hAnsiTheme="minorHAnsi"/>
          <w:sz w:val="22"/>
          <w:szCs w:val="22"/>
        </w:rPr>
        <w:t xml:space="preserve"> in healthcare as being a vital component of its work, and it maintains a designated fund from which it can support </w:t>
      </w:r>
      <w:r w:rsidR="007076BD">
        <w:rPr>
          <w:rFonts w:asciiTheme="minorHAnsi" w:hAnsiTheme="minorHAnsi"/>
          <w:sz w:val="22"/>
          <w:szCs w:val="22"/>
        </w:rPr>
        <w:t>activities</w:t>
      </w:r>
      <w:r w:rsidRPr="0036497C">
        <w:rPr>
          <w:rFonts w:asciiTheme="minorHAnsi" w:hAnsiTheme="minorHAnsi"/>
          <w:sz w:val="22"/>
          <w:szCs w:val="22"/>
        </w:rPr>
        <w:t xml:space="preserve"> within this field.</w:t>
      </w:r>
    </w:p>
    <w:p w14:paraId="7312A555" w14:textId="3AE2216F" w:rsidR="00BE3EBE" w:rsidRPr="00547623" w:rsidRDefault="00BE3EBE" w:rsidP="00E756FF">
      <w:pPr>
        <w:pStyle w:val="ListParagraph"/>
        <w:numPr>
          <w:ilvl w:val="1"/>
          <w:numId w:val="2"/>
        </w:numPr>
        <w:spacing w:line="276" w:lineRule="auto"/>
        <w:jc w:val="both"/>
        <w:rPr>
          <w:rFonts w:asciiTheme="minorHAnsi" w:hAnsiTheme="minorHAnsi"/>
          <w:sz w:val="22"/>
          <w:szCs w:val="22"/>
        </w:rPr>
      </w:pPr>
      <w:r w:rsidRPr="00547623">
        <w:rPr>
          <w:rFonts w:asciiTheme="minorHAnsi" w:hAnsiTheme="minorHAnsi"/>
          <w:sz w:val="22"/>
          <w:szCs w:val="22"/>
        </w:rPr>
        <w:t>To further these aim</w:t>
      </w:r>
      <w:r w:rsidR="00882900" w:rsidRPr="00547623">
        <w:rPr>
          <w:rFonts w:asciiTheme="minorHAnsi" w:hAnsiTheme="minorHAnsi"/>
          <w:sz w:val="22"/>
          <w:szCs w:val="22"/>
        </w:rPr>
        <w:t>s</w:t>
      </w:r>
      <w:r w:rsidRPr="00547623">
        <w:rPr>
          <w:rFonts w:asciiTheme="minorHAnsi" w:hAnsiTheme="minorHAnsi"/>
          <w:sz w:val="22"/>
          <w:szCs w:val="22"/>
        </w:rPr>
        <w:t xml:space="preserve">, HIS supports and assists clinicians </w:t>
      </w:r>
      <w:r w:rsidR="00AA3FFB">
        <w:rPr>
          <w:rFonts w:asciiTheme="minorHAnsi" w:hAnsiTheme="minorHAnsi"/>
          <w:sz w:val="22"/>
          <w:szCs w:val="22"/>
        </w:rPr>
        <w:t>and</w:t>
      </w:r>
      <w:r w:rsidRPr="00547623">
        <w:rPr>
          <w:rFonts w:asciiTheme="minorHAnsi" w:hAnsiTheme="minorHAnsi"/>
          <w:sz w:val="22"/>
          <w:szCs w:val="22"/>
        </w:rPr>
        <w:t xml:space="preserve"> scientists to discover and develop techniques that will</w:t>
      </w:r>
      <w:r w:rsidR="00882900" w:rsidRPr="00547623">
        <w:rPr>
          <w:rFonts w:asciiTheme="minorHAnsi" w:hAnsiTheme="minorHAnsi"/>
          <w:sz w:val="22"/>
          <w:szCs w:val="22"/>
        </w:rPr>
        <w:t xml:space="preserve"> further the aim of stopping preventable infections.</w:t>
      </w:r>
    </w:p>
    <w:p w14:paraId="2D5D97E7" w14:textId="48FAB1C5" w:rsidR="00BE3EBE" w:rsidRPr="0001193A" w:rsidRDefault="00BE3EBE" w:rsidP="00E756FF">
      <w:pPr>
        <w:pStyle w:val="ListParagraph"/>
        <w:numPr>
          <w:ilvl w:val="1"/>
          <w:numId w:val="2"/>
        </w:numPr>
        <w:spacing w:line="276" w:lineRule="auto"/>
        <w:jc w:val="both"/>
        <w:rPr>
          <w:rFonts w:asciiTheme="minorHAnsi" w:hAnsiTheme="minorHAnsi"/>
          <w:sz w:val="22"/>
          <w:szCs w:val="22"/>
        </w:rPr>
      </w:pPr>
      <w:r w:rsidRPr="0001193A">
        <w:rPr>
          <w:rFonts w:asciiTheme="minorHAnsi" w:hAnsiTheme="minorHAnsi"/>
          <w:sz w:val="22"/>
          <w:szCs w:val="22"/>
        </w:rPr>
        <w:t>In practice, HIS accepts that it is not always the case that the direct or immediate outcom</w:t>
      </w:r>
      <w:r w:rsidR="00092FF0" w:rsidRPr="0001193A">
        <w:rPr>
          <w:rFonts w:asciiTheme="minorHAnsi" w:hAnsiTheme="minorHAnsi"/>
          <w:sz w:val="22"/>
          <w:szCs w:val="22"/>
        </w:rPr>
        <w:t xml:space="preserve">e of a single piece of research will lead to changes in </w:t>
      </w:r>
      <w:r w:rsidR="00F05FA7">
        <w:rPr>
          <w:rFonts w:asciiTheme="minorHAnsi" w:hAnsiTheme="minorHAnsi"/>
          <w:sz w:val="22"/>
          <w:szCs w:val="22"/>
        </w:rPr>
        <w:t>IPC</w:t>
      </w:r>
      <w:r w:rsidR="00092FF0" w:rsidRPr="0001193A">
        <w:rPr>
          <w:rFonts w:asciiTheme="minorHAnsi" w:hAnsiTheme="minorHAnsi"/>
          <w:sz w:val="22"/>
          <w:szCs w:val="22"/>
        </w:rPr>
        <w:t xml:space="preserve"> practice or stop preventable infections.</w:t>
      </w:r>
      <w:r w:rsidR="008B2784">
        <w:rPr>
          <w:rFonts w:asciiTheme="minorHAnsi" w:hAnsiTheme="minorHAnsi"/>
          <w:sz w:val="22"/>
          <w:szCs w:val="22"/>
        </w:rPr>
        <w:t xml:space="preserve"> </w:t>
      </w:r>
      <w:r w:rsidR="00092FF0" w:rsidRPr="0001193A">
        <w:rPr>
          <w:rFonts w:asciiTheme="minorHAnsi" w:hAnsiTheme="minorHAnsi"/>
          <w:sz w:val="22"/>
          <w:szCs w:val="22"/>
        </w:rPr>
        <w:t xml:space="preserve">However, the </w:t>
      </w:r>
      <w:r w:rsidR="00FE3C61">
        <w:rPr>
          <w:rFonts w:asciiTheme="minorHAnsi" w:hAnsiTheme="minorHAnsi"/>
          <w:sz w:val="22"/>
          <w:szCs w:val="22"/>
        </w:rPr>
        <w:t>activities</w:t>
      </w:r>
      <w:r w:rsidR="00092FF0" w:rsidRPr="0001193A">
        <w:rPr>
          <w:rFonts w:asciiTheme="minorHAnsi" w:hAnsiTheme="minorHAnsi"/>
          <w:sz w:val="22"/>
          <w:szCs w:val="22"/>
        </w:rPr>
        <w:t xml:space="preserve"> funded by HIS </w:t>
      </w:r>
      <w:r w:rsidR="0001193A" w:rsidRPr="0001193A">
        <w:rPr>
          <w:rFonts w:asciiTheme="minorHAnsi" w:hAnsiTheme="minorHAnsi"/>
          <w:sz w:val="22"/>
          <w:szCs w:val="22"/>
        </w:rPr>
        <w:t xml:space="preserve">must </w:t>
      </w:r>
      <w:r w:rsidR="007F2AFD" w:rsidRPr="0001193A">
        <w:rPr>
          <w:rFonts w:asciiTheme="minorHAnsi" w:hAnsiTheme="minorHAnsi"/>
          <w:sz w:val="22"/>
          <w:szCs w:val="22"/>
        </w:rPr>
        <w:t xml:space="preserve">progress the scientific </w:t>
      </w:r>
      <w:r w:rsidR="00F05FA7">
        <w:rPr>
          <w:rFonts w:asciiTheme="minorHAnsi" w:hAnsiTheme="minorHAnsi"/>
          <w:sz w:val="22"/>
          <w:szCs w:val="22"/>
        </w:rPr>
        <w:t>and</w:t>
      </w:r>
      <w:r w:rsidR="007F2AFD" w:rsidRPr="0001193A">
        <w:rPr>
          <w:rFonts w:asciiTheme="minorHAnsi" w:hAnsiTheme="minorHAnsi"/>
          <w:sz w:val="22"/>
          <w:szCs w:val="22"/>
        </w:rPr>
        <w:t xml:space="preserve"> clinical </w:t>
      </w:r>
      <w:r w:rsidR="0001193A" w:rsidRPr="0001193A">
        <w:rPr>
          <w:rFonts w:asciiTheme="minorHAnsi" w:hAnsiTheme="minorHAnsi"/>
          <w:sz w:val="22"/>
          <w:szCs w:val="22"/>
        </w:rPr>
        <w:t xml:space="preserve">knowledge that will further </w:t>
      </w:r>
      <w:r w:rsidR="0036497C">
        <w:rPr>
          <w:rFonts w:asciiTheme="minorHAnsi" w:hAnsiTheme="minorHAnsi"/>
          <w:sz w:val="22"/>
          <w:szCs w:val="22"/>
        </w:rPr>
        <w:t>HIS’s</w:t>
      </w:r>
      <w:r w:rsidR="0001193A" w:rsidRPr="0001193A">
        <w:rPr>
          <w:rFonts w:asciiTheme="minorHAnsi" w:hAnsiTheme="minorHAnsi"/>
          <w:sz w:val="22"/>
          <w:szCs w:val="22"/>
        </w:rPr>
        <w:t xml:space="preserve"> goal of preventing HCAIs.</w:t>
      </w:r>
    </w:p>
    <w:p w14:paraId="3DDE3173" w14:textId="46F4B83B" w:rsidR="007D2F35" w:rsidRPr="0036497C" w:rsidRDefault="00BE3EBE" w:rsidP="00E756FF">
      <w:pPr>
        <w:pStyle w:val="ListParagraph"/>
        <w:numPr>
          <w:ilvl w:val="1"/>
          <w:numId w:val="2"/>
        </w:numPr>
        <w:spacing w:line="276" w:lineRule="auto"/>
        <w:jc w:val="both"/>
        <w:rPr>
          <w:rFonts w:asciiTheme="minorHAnsi" w:hAnsiTheme="minorHAnsi"/>
          <w:sz w:val="22"/>
          <w:szCs w:val="22"/>
        </w:rPr>
      </w:pPr>
      <w:r w:rsidRPr="00547623">
        <w:rPr>
          <w:rFonts w:asciiTheme="minorHAnsi" w:hAnsiTheme="minorHAnsi"/>
          <w:sz w:val="22"/>
          <w:szCs w:val="22"/>
        </w:rPr>
        <w:t xml:space="preserve">For the avoidance of doubt, </w:t>
      </w:r>
      <w:r w:rsidR="00F05FA7">
        <w:rPr>
          <w:rFonts w:asciiTheme="minorHAnsi" w:hAnsiTheme="minorHAnsi"/>
          <w:sz w:val="22"/>
          <w:szCs w:val="22"/>
        </w:rPr>
        <w:t>IPC</w:t>
      </w:r>
      <w:r w:rsidR="00233749" w:rsidRPr="00547623">
        <w:rPr>
          <w:rFonts w:asciiTheme="minorHAnsi" w:hAnsiTheme="minorHAnsi"/>
          <w:sz w:val="22"/>
          <w:szCs w:val="22"/>
        </w:rPr>
        <w:t xml:space="preserve"> is a scientific approach and practical implementation of methods to prevent harm caused by infection to both patients and healthcare workers.</w:t>
      </w:r>
      <w:r w:rsidR="008B2784">
        <w:rPr>
          <w:rFonts w:asciiTheme="minorHAnsi" w:hAnsiTheme="minorHAnsi"/>
          <w:sz w:val="22"/>
          <w:szCs w:val="22"/>
        </w:rPr>
        <w:t xml:space="preserve"> </w:t>
      </w:r>
      <w:r w:rsidR="009F16C4" w:rsidRPr="00547623">
        <w:rPr>
          <w:rFonts w:asciiTheme="minorHAnsi" w:hAnsiTheme="minorHAnsi"/>
          <w:sz w:val="22"/>
          <w:szCs w:val="22"/>
        </w:rPr>
        <w:t>IPC is</w:t>
      </w:r>
      <w:r w:rsidR="00233749" w:rsidRPr="00547623">
        <w:rPr>
          <w:rFonts w:asciiTheme="minorHAnsi" w:hAnsiTheme="minorHAnsi"/>
          <w:sz w:val="22"/>
          <w:szCs w:val="22"/>
        </w:rPr>
        <w:t xml:space="preserve"> a multi-disciplinary field which has patient safety and healthcare quality at its core, but also uses evidence from microbiology, epidemiology</w:t>
      </w:r>
      <w:r w:rsidR="009F16C4" w:rsidRPr="00547623">
        <w:rPr>
          <w:rFonts w:asciiTheme="minorHAnsi" w:hAnsiTheme="minorHAnsi"/>
          <w:sz w:val="22"/>
          <w:szCs w:val="22"/>
        </w:rPr>
        <w:t xml:space="preserve">, </w:t>
      </w:r>
      <w:proofErr w:type="gramStart"/>
      <w:r w:rsidR="009F16C4" w:rsidRPr="00547623">
        <w:rPr>
          <w:rFonts w:asciiTheme="minorHAnsi" w:hAnsiTheme="minorHAnsi"/>
          <w:sz w:val="22"/>
          <w:szCs w:val="22"/>
        </w:rPr>
        <w:t>engineering</w:t>
      </w:r>
      <w:proofErr w:type="gramEnd"/>
      <w:r w:rsidR="009F16C4" w:rsidRPr="00547623">
        <w:rPr>
          <w:rFonts w:asciiTheme="minorHAnsi" w:hAnsiTheme="minorHAnsi"/>
          <w:sz w:val="22"/>
          <w:szCs w:val="22"/>
        </w:rPr>
        <w:t xml:space="preserve"> and behavioural science. </w:t>
      </w:r>
      <w:r w:rsidR="00AA3FFB">
        <w:rPr>
          <w:rFonts w:asciiTheme="minorHAnsi" w:hAnsiTheme="minorHAnsi"/>
          <w:sz w:val="22"/>
          <w:szCs w:val="22"/>
        </w:rPr>
        <w:t>HCAIs</w:t>
      </w:r>
      <w:r w:rsidR="009F16C4" w:rsidRPr="00547623">
        <w:rPr>
          <w:rFonts w:asciiTheme="minorHAnsi" w:hAnsiTheme="minorHAnsi"/>
          <w:sz w:val="22"/>
          <w:szCs w:val="22"/>
        </w:rPr>
        <w:t xml:space="preserve"> are infections that develop as a direct result of a healthcare intervention or being in contact with a healthcare setting.</w:t>
      </w:r>
    </w:p>
    <w:p w14:paraId="7D877EF9" w14:textId="56E73552" w:rsidR="00BE3EBE" w:rsidRPr="0036497C" w:rsidRDefault="00882900" w:rsidP="00E756FF">
      <w:pPr>
        <w:pStyle w:val="ListParagraph"/>
        <w:numPr>
          <w:ilvl w:val="1"/>
          <w:numId w:val="2"/>
        </w:numPr>
        <w:spacing w:line="276" w:lineRule="auto"/>
        <w:jc w:val="both"/>
        <w:rPr>
          <w:rFonts w:asciiTheme="minorHAnsi" w:hAnsiTheme="minorHAnsi"/>
          <w:sz w:val="22"/>
          <w:szCs w:val="22"/>
        </w:rPr>
      </w:pPr>
      <w:r w:rsidRPr="0036497C">
        <w:rPr>
          <w:rFonts w:asciiTheme="minorHAnsi" w:hAnsiTheme="minorHAnsi"/>
          <w:sz w:val="22"/>
          <w:szCs w:val="22"/>
        </w:rPr>
        <w:t xml:space="preserve">The scope of </w:t>
      </w:r>
      <w:r w:rsidR="0036497C">
        <w:rPr>
          <w:rFonts w:asciiTheme="minorHAnsi" w:hAnsiTheme="minorHAnsi"/>
          <w:sz w:val="22"/>
          <w:szCs w:val="22"/>
        </w:rPr>
        <w:t>HIS’s</w:t>
      </w:r>
      <w:r w:rsidRPr="0036497C">
        <w:rPr>
          <w:rFonts w:asciiTheme="minorHAnsi" w:hAnsiTheme="minorHAnsi"/>
          <w:sz w:val="22"/>
          <w:szCs w:val="22"/>
        </w:rPr>
        <w:t xml:space="preserve"> funding requires that applications be strictly related to </w:t>
      </w:r>
      <w:r w:rsidR="00AA3FFB" w:rsidRPr="0036497C">
        <w:rPr>
          <w:rFonts w:asciiTheme="minorHAnsi" w:hAnsiTheme="minorHAnsi"/>
          <w:sz w:val="22"/>
          <w:szCs w:val="22"/>
        </w:rPr>
        <w:t xml:space="preserve">HCAIs </w:t>
      </w:r>
      <w:r w:rsidRPr="0036497C">
        <w:rPr>
          <w:rFonts w:asciiTheme="minorHAnsi" w:hAnsiTheme="minorHAnsi"/>
          <w:sz w:val="22"/>
          <w:szCs w:val="22"/>
        </w:rPr>
        <w:t>and show potential for clinical impact.</w:t>
      </w:r>
      <w:r w:rsidR="008B2784">
        <w:rPr>
          <w:rFonts w:asciiTheme="minorHAnsi" w:hAnsiTheme="minorHAnsi"/>
          <w:sz w:val="22"/>
          <w:szCs w:val="22"/>
        </w:rPr>
        <w:t xml:space="preserve"> </w:t>
      </w:r>
      <w:r w:rsidRPr="0036497C">
        <w:rPr>
          <w:rFonts w:asciiTheme="minorHAnsi" w:hAnsiTheme="minorHAnsi"/>
          <w:sz w:val="22"/>
          <w:szCs w:val="22"/>
        </w:rPr>
        <w:t>As such, funding is unlikely to be awarded to applications in the broader fields of microbiology (including but not limited to mechanistic, molecular biology, solely in vitro and genetic studies).</w:t>
      </w:r>
    </w:p>
    <w:p w14:paraId="65E77A05" w14:textId="71598C3E" w:rsidR="0036497C" w:rsidRPr="008B2784" w:rsidRDefault="00BE3EBE" w:rsidP="008B2784">
      <w:pPr>
        <w:pStyle w:val="Heading2"/>
        <w:numPr>
          <w:ilvl w:val="0"/>
          <w:numId w:val="2"/>
        </w:numPr>
        <w:ind w:left="567" w:hanging="567"/>
        <w:rPr>
          <w:rFonts w:asciiTheme="minorHAnsi" w:hAnsiTheme="minorHAnsi" w:cstheme="minorHAnsi"/>
          <w:b w:val="0"/>
          <w:color w:val="0070C0"/>
          <w:sz w:val="26"/>
        </w:rPr>
      </w:pPr>
      <w:bookmarkStart w:id="2" w:name="_Toc40446698"/>
      <w:r w:rsidRPr="008B2784">
        <w:rPr>
          <w:rFonts w:asciiTheme="minorHAnsi" w:hAnsiTheme="minorHAnsi" w:cstheme="minorHAnsi"/>
          <w:b w:val="0"/>
          <w:color w:val="0070C0"/>
          <w:sz w:val="26"/>
        </w:rPr>
        <w:t>Definitions</w:t>
      </w:r>
      <w:bookmarkEnd w:id="2"/>
    </w:p>
    <w:p w14:paraId="7BFB07B3" w14:textId="3D7ED846" w:rsidR="0001193A" w:rsidRPr="008B2784" w:rsidRDefault="00A3298F" w:rsidP="008B2784">
      <w:pPr>
        <w:pStyle w:val="ListParagraph"/>
        <w:numPr>
          <w:ilvl w:val="1"/>
          <w:numId w:val="2"/>
        </w:numPr>
        <w:spacing w:before="240" w:line="276" w:lineRule="auto"/>
        <w:jc w:val="both"/>
        <w:rPr>
          <w:rFonts w:asciiTheme="minorHAnsi" w:hAnsiTheme="minorHAnsi"/>
          <w:sz w:val="22"/>
          <w:szCs w:val="22"/>
        </w:rPr>
      </w:pPr>
      <w:proofErr w:type="gramStart"/>
      <w:r>
        <w:rPr>
          <w:rFonts w:asciiTheme="minorHAnsi" w:hAnsiTheme="minorHAnsi"/>
          <w:sz w:val="22"/>
        </w:rPr>
        <w:t>For the purpose of</w:t>
      </w:r>
      <w:proofErr w:type="gramEnd"/>
      <w:r>
        <w:rPr>
          <w:rFonts w:asciiTheme="minorHAnsi" w:hAnsiTheme="minorHAnsi"/>
          <w:sz w:val="22"/>
        </w:rPr>
        <w:t xml:space="preserve"> these </w:t>
      </w:r>
      <w:r w:rsidR="005F68BA">
        <w:rPr>
          <w:rFonts w:asciiTheme="minorHAnsi" w:hAnsiTheme="minorHAnsi"/>
          <w:sz w:val="22"/>
        </w:rPr>
        <w:t>terms and conditions</w:t>
      </w:r>
      <w:r w:rsidR="009C047F">
        <w:rPr>
          <w:rFonts w:asciiTheme="minorHAnsi" w:hAnsiTheme="minorHAnsi"/>
          <w:sz w:val="22"/>
        </w:rPr>
        <w:t>,</w:t>
      </w:r>
      <w:r w:rsidR="00BE3EBE" w:rsidRPr="0001193A">
        <w:rPr>
          <w:rFonts w:asciiTheme="minorHAnsi" w:hAnsiTheme="minorHAnsi"/>
          <w:sz w:val="22"/>
        </w:rPr>
        <w:t xml:space="preserve"> the fo</w:t>
      </w:r>
      <w:r w:rsidR="00AA3FFB" w:rsidRPr="0001193A">
        <w:rPr>
          <w:rFonts w:asciiTheme="minorHAnsi" w:hAnsiTheme="minorHAnsi"/>
          <w:sz w:val="22"/>
        </w:rPr>
        <w:t>llowing definitions shall apply</w:t>
      </w:r>
      <w:r w:rsidR="0001193A">
        <w:rPr>
          <w:rFonts w:asciiTheme="minorHAnsi" w:hAnsiTheme="minorHAnsi"/>
          <w:sz w:val="22"/>
        </w:rPr>
        <w:t>:</w:t>
      </w:r>
    </w:p>
    <w:p w14:paraId="7C40FCF6" w14:textId="22A5B9FE" w:rsidR="0036497C" w:rsidRDefault="0036497C" w:rsidP="0036497C">
      <w:pPr>
        <w:pStyle w:val="ListParagraph"/>
        <w:spacing w:after="60" w:line="276" w:lineRule="auto"/>
        <w:ind w:left="570"/>
        <w:jc w:val="both"/>
        <w:rPr>
          <w:rFonts w:asciiTheme="minorHAnsi" w:hAnsiTheme="minorHAnsi"/>
          <w:sz w:val="22"/>
        </w:rPr>
      </w:pPr>
      <w:r>
        <w:rPr>
          <w:rFonts w:asciiTheme="minorHAnsi" w:hAnsiTheme="minorHAnsi"/>
          <w:sz w:val="22"/>
        </w:rPr>
        <w:t>‘</w:t>
      </w:r>
      <w:r w:rsidRPr="0036497C">
        <w:rPr>
          <w:rFonts w:asciiTheme="minorHAnsi" w:hAnsiTheme="minorHAnsi"/>
          <w:b/>
          <w:sz w:val="22"/>
        </w:rPr>
        <w:t>Application</w:t>
      </w:r>
      <w:r>
        <w:rPr>
          <w:rFonts w:asciiTheme="minorHAnsi" w:hAnsiTheme="minorHAnsi"/>
          <w:sz w:val="22"/>
        </w:rPr>
        <w:t xml:space="preserve">’ the application for Funding submitted </w:t>
      </w:r>
      <w:r w:rsidR="00932667">
        <w:rPr>
          <w:rFonts w:asciiTheme="minorHAnsi" w:hAnsiTheme="minorHAnsi"/>
          <w:sz w:val="22"/>
        </w:rPr>
        <w:t xml:space="preserve">to HIS by the Primary Grant Holder (and any other person required to sign the Application in </w:t>
      </w:r>
      <w:r w:rsidR="002E1AEF">
        <w:rPr>
          <w:rFonts w:asciiTheme="minorHAnsi" w:hAnsiTheme="minorHAnsi"/>
          <w:sz w:val="22"/>
        </w:rPr>
        <w:t>accordance with the Conditions).</w:t>
      </w:r>
    </w:p>
    <w:p w14:paraId="397C3765" w14:textId="560CA5E0" w:rsidR="00A3298F" w:rsidRDefault="00A3298F" w:rsidP="00A3298F">
      <w:pPr>
        <w:pStyle w:val="ListParagraph"/>
        <w:spacing w:after="60" w:line="276" w:lineRule="auto"/>
        <w:ind w:left="570"/>
        <w:jc w:val="both"/>
        <w:rPr>
          <w:rFonts w:asciiTheme="minorHAnsi" w:hAnsiTheme="minorHAnsi"/>
          <w:sz w:val="22"/>
        </w:rPr>
      </w:pPr>
      <w:r w:rsidRPr="0036444E">
        <w:rPr>
          <w:rFonts w:asciiTheme="minorHAnsi" w:hAnsiTheme="minorHAnsi"/>
          <w:sz w:val="22"/>
        </w:rPr>
        <w:t>‘</w:t>
      </w:r>
      <w:r w:rsidRPr="0036444E">
        <w:rPr>
          <w:rFonts w:asciiTheme="minorHAnsi" w:hAnsiTheme="minorHAnsi"/>
          <w:b/>
          <w:sz w:val="22"/>
        </w:rPr>
        <w:t>Applicants</w:t>
      </w:r>
      <w:r w:rsidRPr="0036444E">
        <w:rPr>
          <w:rFonts w:asciiTheme="minorHAnsi" w:hAnsiTheme="minorHAnsi"/>
          <w:sz w:val="22"/>
        </w:rPr>
        <w:t xml:space="preserve">’ those </w:t>
      </w:r>
      <w:r w:rsidR="002E1AEF">
        <w:rPr>
          <w:rFonts w:asciiTheme="minorHAnsi" w:hAnsiTheme="minorHAnsi"/>
          <w:sz w:val="22"/>
        </w:rPr>
        <w:t>persons</w:t>
      </w:r>
      <w:r w:rsidRPr="0036444E">
        <w:rPr>
          <w:rFonts w:asciiTheme="minorHAnsi" w:hAnsiTheme="minorHAnsi"/>
          <w:sz w:val="22"/>
        </w:rPr>
        <w:t xml:space="preserve"> </w:t>
      </w:r>
      <w:r w:rsidR="0036444E">
        <w:rPr>
          <w:rFonts w:asciiTheme="minorHAnsi" w:hAnsiTheme="minorHAnsi"/>
          <w:sz w:val="22"/>
        </w:rPr>
        <w:t>who have signed the Application, other than HIS.</w:t>
      </w:r>
      <w:r w:rsidRPr="0036444E">
        <w:rPr>
          <w:rFonts w:asciiTheme="minorHAnsi" w:hAnsiTheme="minorHAnsi"/>
          <w:sz w:val="22"/>
        </w:rPr>
        <w:t xml:space="preserve"> </w:t>
      </w:r>
    </w:p>
    <w:p w14:paraId="2CBDA24E" w14:textId="77777777" w:rsidR="002E1AEF" w:rsidRPr="009C047F" w:rsidRDefault="002E1AEF" w:rsidP="002E1AEF">
      <w:pPr>
        <w:pStyle w:val="ListParagraph"/>
        <w:spacing w:after="60" w:line="276" w:lineRule="auto"/>
        <w:ind w:left="570"/>
        <w:jc w:val="both"/>
        <w:rPr>
          <w:rFonts w:asciiTheme="minorHAnsi" w:hAnsiTheme="minorHAnsi"/>
          <w:sz w:val="22"/>
        </w:rPr>
      </w:pPr>
      <w:r w:rsidRPr="009C047F">
        <w:rPr>
          <w:rFonts w:asciiTheme="majorHAnsi" w:hAnsiTheme="majorHAnsi"/>
          <w:sz w:val="22"/>
        </w:rPr>
        <w:t>‘</w:t>
      </w:r>
      <w:r w:rsidRPr="009C047F">
        <w:rPr>
          <w:rFonts w:asciiTheme="minorHAnsi" w:hAnsiTheme="minorHAnsi"/>
          <w:b/>
          <w:sz w:val="22"/>
        </w:rPr>
        <w:t>Conditions</w:t>
      </w:r>
      <w:r w:rsidRPr="009C047F">
        <w:rPr>
          <w:rFonts w:asciiTheme="minorHAnsi" w:hAnsiTheme="minorHAnsi"/>
          <w:sz w:val="22"/>
        </w:rPr>
        <w:t xml:space="preserve">’ shall mean all </w:t>
      </w:r>
      <w:r>
        <w:rPr>
          <w:rFonts w:asciiTheme="minorHAnsi" w:hAnsiTheme="minorHAnsi"/>
          <w:sz w:val="22"/>
        </w:rPr>
        <w:t xml:space="preserve">terms and </w:t>
      </w:r>
      <w:r w:rsidRPr="009C047F">
        <w:rPr>
          <w:rFonts w:asciiTheme="minorHAnsi" w:hAnsiTheme="minorHAnsi"/>
          <w:sz w:val="22"/>
        </w:rPr>
        <w:t xml:space="preserve">conditions applying to any </w:t>
      </w:r>
      <w:r>
        <w:rPr>
          <w:rFonts w:asciiTheme="minorHAnsi" w:hAnsiTheme="minorHAnsi"/>
          <w:sz w:val="22"/>
        </w:rPr>
        <w:t>application or award of Funding</w:t>
      </w:r>
      <w:r w:rsidRPr="009C047F">
        <w:rPr>
          <w:rFonts w:asciiTheme="minorHAnsi" w:hAnsiTheme="minorHAnsi"/>
          <w:sz w:val="22"/>
        </w:rPr>
        <w:t>, including, for the avoidance of doubt, those contained in this document</w:t>
      </w:r>
      <w:r>
        <w:rPr>
          <w:rFonts w:asciiTheme="minorHAnsi" w:hAnsiTheme="minorHAnsi"/>
          <w:sz w:val="22"/>
        </w:rPr>
        <w:t xml:space="preserve"> (including the appendices)</w:t>
      </w:r>
      <w:r w:rsidRPr="009C047F">
        <w:rPr>
          <w:rFonts w:asciiTheme="minorHAnsi" w:hAnsiTheme="minorHAnsi"/>
          <w:sz w:val="22"/>
        </w:rPr>
        <w:t xml:space="preserve">, </w:t>
      </w:r>
      <w:r>
        <w:rPr>
          <w:rFonts w:asciiTheme="minorHAnsi" w:hAnsiTheme="minorHAnsi"/>
          <w:sz w:val="22"/>
        </w:rPr>
        <w:t>those contained in the Application, and</w:t>
      </w:r>
      <w:r w:rsidRPr="009C047F">
        <w:rPr>
          <w:rFonts w:asciiTheme="minorHAnsi" w:hAnsiTheme="minorHAnsi"/>
          <w:sz w:val="22"/>
        </w:rPr>
        <w:t xml:space="preserve"> an</w:t>
      </w:r>
      <w:r>
        <w:rPr>
          <w:rFonts w:asciiTheme="minorHAnsi" w:hAnsiTheme="minorHAnsi"/>
          <w:sz w:val="22"/>
        </w:rPr>
        <w:t>y other terms HIS may apply to</w:t>
      </w:r>
      <w:r w:rsidRPr="009C047F">
        <w:rPr>
          <w:rFonts w:asciiTheme="minorHAnsi" w:hAnsiTheme="minorHAnsi"/>
          <w:sz w:val="22"/>
        </w:rPr>
        <w:t xml:space="preserve"> specific </w:t>
      </w:r>
      <w:r>
        <w:rPr>
          <w:rFonts w:asciiTheme="minorHAnsi" w:hAnsiTheme="minorHAnsi"/>
          <w:sz w:val="22"/>
        </w:rPr>
        <w:t>Funding, and as amended from time to time whether by agreement between HIS and the Applicants or otherwise in accordance with any term of these terms and conditions.</w:t>
      </w:r>
    </w:p>
    <w:p w14:paraId="61A92399" w14:textId="77777777" w:rsidR="002E1AEF" w:rsidRDefault="002E1AEF" w:rsidP="002E1AEF">
      <w:pPr>
        <w:pStyle w:val="ListParagraph"/>
        <w:spacing w:after="60" w:line="276" w:lineRule="auto"/>
        <w:ind w:left="570"/>
        <w:jc w:val="both"/>
        <w:rPr>
          <w:rFonts w:asciiTheme="minorHAnsi" w:hAnsiTheme="minorHAnsi"/>
          <w:sz w:val="22"/>
        </w:rPr>
      </w:pPr>
      <w:r>
        <w:rPr>
          <w:rFonts w:asciiTheme="minorHAnsi" w:hAnsiTheme="minorHAnsi"/>
          <w:sz w:val="22"/>
        </w:rPr>
        <w:t>‘</w:t>
      </w:r>
      <w:r w:rsidRPr="0036497C">
        <w:rPr>
          <w:rFonts w:asciiTheme="minorHAnsi" w:hAnsiTheme="minorHAnsi"/>
          <w:b/>
          <w:sz w:val="22"/>
        </w:rPr>
        <w:t>Funding</w:t>
      </w:r>
      <w:r>
        <w:rPr>
          <w:rFonts w:asciiTheme="minorHAnsi" w:hAnsiTheme="minorHAnsi"/>
          <w:sz w:val="22"/>
        </w:rPr>
        <w:t>’ the type and level of funding awarded pursuant to the Application, being one of the Funding types described in condition 3.2.</w:t>
      </w:r>
    </w:p>
    <w:p w14:paraId="7C6F1A87" w14:textId="3F5C9773" w:rsidR="002E1AEF" w:rsidRDefault="002E1AEF" w:rsidP="002E1AEF">
      <w:pPr>
        <w:pStyle w:val="ListParagraph"/>
        <w:spacing w:after="60" w:line="276" w:lineRule="auto"/>
        <w:ind w:left="570"/>
        <w:jc w:val="both"/>
        <w:rPr>
          <w:rFonts w:asciiTheme="minorHAnsi" w:hAnsiTheme="minorHAnsi"/>
          <w:sz w:val="22"/>
        </w:rPr>
      </w:pPr>
      <w:r w:rsidRPr="00AF11E0">
        <w:rPr>
          <w:rFonts w:asciiTheme="minorHAnsi" w:hAnsiTheme="minorHAnsi"/>
          <w:sz w:val="22"/>
        </w:rPr>
        <w:t>‘</w:t>
      </w:r>
      <w:r w:rsidRPr="00AF11E0">
        <w:rPr>
          <w:rFonts w:asciiTheme="minorHAnsi" w:hAnsiTheme="minorHAnsi"/>
          <w:b/>
          <w:sz w:val="22"/>
        </w:rPr>
        <w:t>HIS-Funded Activity</w:t>
      </w:r>
      <w:r w:rsidRPr="00AF11E0">
        <w:rPr>
          <w:rFonts w:asciiTheme="minorHAnsi" w:hAnsiTheme="minorHAnsi"/>
          <w:sz w:val="22"/>
        </w:rPr>
        <w:t xml:space="preserve">’ shall mean </w:t>
      </w:r>
      <w:r>
        <w:rPr>
          <w:rFonts w:asciiTheme="minorHAnsi" w:hAnsiTheme="minorHAnsi"/>
          <w:sz w:val="22"/>
        </w:rPr>
        <w:t xml:space="preserve">any </w:t>
      </w:r>
      <w:r w:rsidRPr="00AF11E0">
        <w:rPr>
          <w:rFonts w:asciiTheme="minorHAnsi" w:hAnsiTheme="minorHAnsi"/>
          <w:sz w:val="22"/>
        </w:rPr>
        <w:t>equipment purchase</w:t>
      </w:r>
      <w:r>
        <w:rPr>
          <w:rFonts w:asciiTheme="minorHAnsi" w:hAnsiTheme="minorHAnsi"/>
          <w:sz w:val="22"/>
        </w:rPr>
        <w:t xml:space="preserve"> or other activity,</w:t>
      </w:r>
      <w:r w:rsidRPr="00AF11E0">
        <w:rPr>
          <w:rFonts w:asciiTheme="minorHAnsi" w:hAnsiTheme="minorHAnsi"/>
          <w:sz w:val="22"/>
        </w:rPr>
        <w:t xml:space="preserve"> that is the subject matter of the Funding</w:t>
      </w:r>
      <w:r>
        <w:rPr>
          <w:rFonts w:asciiTheme="minorHAnsi" w:hAnsiTheme="minorHAnsi"/>
          <w:sz w:val="22"/>
        </w:rPr>
        <w:t>.</w:t>
      </w:r>
    </w:p>
    <w:p w14:paraId="007AA4B7" w14:textId="77777777" w:rsidR="002E1AEF" w:rsidRDefault="002E1AEF" w:rsidP="002E1AEF">
      <w:pPr>
        <w:pStyle w:val="ListParagraph"/>
        <w:spacing w:after="60" w:line="276" w:lineRule="auto"/>
        <w:ind w:left="570"/>
        <w:jc w:val="both"/>
        <w:rPr>
          <w:rFonts w:asciiTheme="minorHAnsi" w:hAnsiTheme="minorHAnsi"/>
          <w:sz w:val="22"/>
        </w:rPr>
      </w:pPr>
      <w:r>
        <w:rPr>
          <w:rFonts w:asciiTheme="minorHAnsi" w:hAnsiTheme="minorHAnsi"/>
          <w:sz w:val="22"/>
        </w:rPr>
        <w:lastRenderedPageBreak/>
        <w:t>‘</w:t>
      </w:r>
      <w:r w:rsidRPr="00F57C83">
        <w:rPr>
          <w:rFonts w:asciiTheme="minorHAnsi" w:hAnsiTheme="minorHAnsi"/>
          <w:b/>
          <w:sz w:val="22"/>
        </w:rPr>
        <w:t>Institution</w:t>
      </w:r>
      <w:r>
        <w:rPr>
          <w:rFonts w:asciiTheme="minorHAnsi" w:hAnsiTheme="minorHAnsi"/>
          <w:sz w:val="22"/>
        </w:rPr>
        <w:t xml:space="preserve">’ shall mean the </w:t>
      </w:r>
      <w:r w:rsidRPr="00F57C83">
        <w:rPr>
          <w:rFonts w:asciiTheme="minorHAnsi" w:hAnsiTheme="minorHAnsi"/>
          <w:sz w:val="22"/>
        </w:rPr>
        <w:t>Primary Grant Holder’</w:t>
      </w:r>
      <w:r>
        <w:rPr>
          <w:rFonts w:asciiTheme="minorHAnsi" w:hAnsiTheme="minorHAnsi"/>
          <w:sz w:val="22"/>
        </w:rPr>
        <w:t>s university or employer (as the case may be) and identified as such in the Application.</w:t>
      </w:r>
    </w:p>
    <w:p w14:paraId="0B4BFB8C" w14:textId="03516781" w:rsidR="002E1AEF" w:rsidRDefault="002E1AEF" w:rsidP="002E1AEF">
      <w:pPr>
        <w:pStyle w:val="ListParagraph"/>
        <w:spacing w:after="60" w:line="276" w:lineRule="auto"/>
        <w:ind w:left="570"/>
        <w:jc w:val="both"/>
        <w:rPr>
          <w:rFonts w:asciiTheme="minorHAnsi" w:hAnsiTheme="minorHAnsi"/>
          <w:sz w:val="22"/>
        </w:rPr>
      </w:pPr>
      <w:r w:rsidRPr="00A3298F">
        <w:rPr>
          <w:rFonts w:asciiTheme="minorHAnsi" w:hAnsiTheme="minorHAnsi"/>
          <w:sz w:val="22"/>
        </w:rPr>
        <w:t>‘</w:t>
      </w:r>
      <w:r w:rsidRPr="00A3298F">
        <w:rPr>
          <w:rFonts w:asciiTheme="minorHAnsi" w:hAnsiTheme="minorHAnsi"/>
          <w:b/>
          <w:sz w:val="22"/>
        </w:rPr>
        <w:t xml:space="preserve">Primary </w:t>
      </w:r>
      <w:r>
        <w:rPr>
          <w:rFonts w:asciiTheme="minorHAnsi" w:hAnsiTheme="minorHAnsi"/>
          <w:b/>
          <w:sz w:val="22"/>
        </w:rPr>
        <w:t>Grant Holder</w:t>
      </w:r>
      <w:r w:rsidRPr="007A55A7">
        <w:rPr>
          <w:rFonts w:asciiTheme="minorHAnsi" w:hAnsiTheme="minorHAnsi"/>
          <w:sz w:val="22"/>
        </w:rPr>
        <w:t>’</w:t>
      </w:r>
      <w:r w:rsidRPr="00A3298F">
        <w:rPr>
          <w:rFonts w:asciiTheme="minorHAnsi" w:hAnsiTheme="minorHAnsi"/>
          <w:sz w:val="22"/>
        </w:rPr>
        <w:t xml:space="preserve"> shall mean the </w:t>
      </w:r>
      <w:r>
        <w:rPr>
          <w:rFonts w:asciiTheme="minorHAnsi" w:hAnsiTheme="minorHAnsi"/>
          <w:sz w:val="22"/>
        </w:rPr>
        <w:t>person identified as such in the A</w:t>
      </w:r>
      <w:r w:rsidRPr="00A3298F">
        <w:rPr>
          <w:rFonts w:asciiTheme="minorHAnsi" w:hAnsiTheme="minorHAnsi"/>
          <w:sz w:val="22"/>
        </w:rPr>
        <w:t>pplication</w:t>
      </w:r>
      <w:r>
        <w:rPr>
          <w:rFonts w:asciiTheme="minorHAnsi" w:hAnsiTheme="minorHAnsi"/>
          <w:sz w:val="22"/>
        </w:rPr>
        <w:t xml:space="preserve">, and whose </w:t>
      </w:r>
      <w:r w:rsidR="007076BD">
        <w:rPr>
          <w:rFonts w:asciiTheme="minorHAnsi" w:hAnsiTheme="minorHAnsi"/>
          <w:sz w:val="22"/>
        </w:rPr>
        <w:t>activity</w:t>
      </w:r>
      <w:r>
        <w:rPr>
          <w:rFonts w:asciiTheme="minorHAnsi" w:hAnsiTheme="minorHAnsi"/>
          <w:sz w:val="22"/>
        </w:rPr>
        <w:t xml:space="preserve"> is the subject matter of the Application and Funding.</w:t>
      </w:r>
    </w:p>
    <w:p w14:paraId="660381FD" w14:textId="47B535CD" w:rsidR="002E1AEF" w:rsidRDefault="002E1AEF" w:rsidP="008B2784">
      <w:pPr>
        <w:pStyle w:val="ListParagraph"/>
        <w:numPr>
          <w:ilvl w:val="1"/>
          <w:numId w:val="2"/>
        </w:numPr>
        <w:spacing w:before="240" w:line="276" w:lineRule="auto"/>
        <w:ind w:left="573" w:hanging="573"/>
        <w:contextualSpacing w:val="0"/>
        <w:jc w:val="both"/>
        <w:rPr>
          <w:rFonts w:asciiTheme="minorHAnsi" w:hAnsiTheme="minorHAnsi"/>
          <w:sz w:val="22"/>
        </w:rPr>
      </w:pPr>
      <w:r w:rsidRPr="002E1AEF">
        <w:rPr>
          <w:rFonts w:asciiTheme="minorHAnsi" w:hAnsiTheme="minorHAnsi"/>
          <w:sz w:val="22"/>
        </w:rPr>
        <w:t>C</w:t>
      </w:r>
      <w:r>
        <w:rPr>
          <w:rFonts w:asciiTheme="minorHAnsi" w:hAnsiTheme="minorHAnsi"/>
          <w:sz w:val="22"/>
        </w:rPr>
        <w:t>ondition</w:t>
      </w:r>
      <w:r w:rsidR="008B2784">
        <w:rPr>
          <w:rFonts w:asciiTheme="minorHAnsi" w:hAnsiTheme="minorHAnsi"/>
          <w:sz w:val="22"/>
        </w:rPr>
        <w:t xml:space="preserve"> </w:t>
      </w:r>
      <w:r w:rsidRPr="002E1AEF">
        <w:rPr>
          <w:rFonts w:asciiTheme="minorHAnsi" w:hAnsiTheme="minorHAnsi"/>
          <w:sz w:val="22"/>
        </w:rPr>
        <w:t xml:space="preserve">and paragraph headings shall not affect the interpretation of </w:t>
      </w:r>
      <w:r>
        <w:rPr>
          <w:rFonts w:asciiTheme="minorHAnsi" w:hAnsiTheme="minorHAnsi"/>
          <w:sz w:val="22"/>
        </w:rPr>
        <w:t>these terms and conditions</w:t>
      </w:r>
      <w:r w:rsidRPr="002E1AEF">
        <w:rPr>
          <w:rFonts w:asciiTheme="minorHAnsi" w:hAnsiTheme="minorHAnsi"/>
          <w:sz w:val="22"/>
        </w:rPr>
        <w:t>.</w:t>
      </w:r>
    </w:p>
    <w:p w14:paraId="77D3C604" w14:textId="140DF502" w:rsidR="002E1AEF" w:rsidRPr="002E1AEF" w:rsidRDefault="002E1AEF" w:rsidP="002E1AEF">
      <w:pPr>
        <w:pStyle w:val="ListParagraph"/>
        <w:numPr>
          <w:ilvl w:val="1"/>
          <w:numId w:val="2"/>
        </w:numPr>
        <w:spacing w:line="276" w:lineRule="auto"/>
        <w:jc w:val="both"/>
        <w:rPr>
          <w:rFonts w:asciiTheme="minorHAnsi" w:hAnsiTheme="minorHAnsi"/>
          <w:sz w:val="22"/>
        </w:rPr>
      </w:pPr>
      <w:r w:rsidRPr="002E1AEF">
        <w:rPr>
          <w:rFonts w:asciiTheme="minorHAnsi" w:hAnsiTheme="minorHAnsi"/>
          <w:sz w:val="22"/>
        </w:rPr>
        <w:t xml:space="preserve">The </w:t>
      </w:r>
      <w:r>
        <w:rPr>
          <w:rFonts w:asciiTheme="minorHAnsi" w:hAnsiTheme="minorHAnsi"/>
          <w:sz w:val="22"/>
        </w:rPr>
        <w:t>appendices form part of</w:t>
      </w:r>
      <w:r w:rsidRPr="002E1AEF">
        <w:rPr>
          <w:rFonts w:asciiTheme="minorHAnsi" w:hAnsiTheme="minorHAnsi"/>
          <w:sz w:val="22"/>
        </w:rPr>
        <w:t xml:space="preserve"> </w:t>
      </w:r>
      <w:r>
        <w:rPr>
          <w:rFonts w:asciiTheme="minorHAnsi" w:hAnsiTheme="minorHAnsi"/>
          <w:sz w:val="22"/>
        </w:rPr>
        <w:t>these terms and conditions</w:t>
      </w:r>
      <w:r w:rsidRPr="002E1AEF">
        <w:rPr>
          <w:rFonts w:asciiTheme="minorHAnsi" w:hAnsiTheme="minorHAnsi"/>
          <w:sz w:val="22"/>
        </w:rPr>
        <w:t xml:space="preserve"> and </w:t>
      </w:r>
      <w:r>
        <w:rPr>
          <w:rFonts w:asciiTheme="minorHAnsi" w:hAnsiTheme="minorHAnsi"/>
          <w:sz w:val="22"/>
        </w:rPr>
        <w:t>a</w:t>
      </w:r>
      <w:r w:rsidRPr="002E1AEF">
        <w:rPr>
          <w:rFonts w:asciiTheme="minorHAnsi" w:hAnsiTheme="minorHAnsi"/>
          <w:sz w:val="22"/>
        </w:rPr>
        <w:t xml:space="preserve">ny reference to </w:t>
      </w:r>
      <w:r>
        <w:rPr>
          <w:rFonts w:asciiTheme="minorHAnsi" w:hAnsiTheme="minorHAnsi"/>
          <w:sz w:val="22"/>
        </w:rPr>
        <w:t>these terms and conditions</w:t>
      </w:r>
      <w:r w:rsidRPr="002E1AEF">
        <w:rPr>
          <w:rFonts w:asciiTheme="minorHAnsi" w:hAnsiTheme="minorHAnsi"/>
          <w:sz w:val="22"/>
        </w:rPr>
        <w:t xml:space="preserve"> </w:t>
      </w:r>
      <w:r>
        <w:rPr>
          <w:rFonts w:asciiTheme="minorHAnsi" w:hAnsiTheme="minorHAnsi"/>
          <w:sz w:val="22"/>
        </w:rPr>
        <w:t xml:space="preserve">or the Conditions </w:t>
      </w:r>
      <w:r w:rsidRPr="002E1AEF">
        <w:rPr>
          <w:rFonts w:asciiTheme="minorHAnsi" w:hAnsiTheme="minorHAnsi"/>
          <w:sz w:val="22"/>
        </w:rPr>
        <w:t xml:space="preserve">includes the </w:t>
      </w:r>
      <w:r>
        <w:rPr>
          <w:rFonts w:asciiTheme="minorHAnsi" w:hAnsiTheme="minorHAnsi"/>
          <w:sz w:val="22"/>
        </w:rPr>
        <w:t>appendices</w:t>
      </w:r>
      <w:r w:rsidRPr="002E1AEF">
        <w:rPr>
          <w:rFonts w:asciiTheme="minorHAnsi" w:hAnsiTheme="minorHAnsi"/>
          <w:sz w:val="22"/>
        </w:rPr>
        <w:t>.</w:t>
      </w:r>
    </w:p>
    <w:p w14:paraId="1BFC0CE2" w14:textId="55D92123" w:rsidR="002E1AEF" w:rsidRPr="002E1AEF" w:rsidRDefault="002E1AEF" w:rsidP="002E1AEF">
      <w:pPr>
        <w:pStyle w:val="ListParagraph"/>
        <w:numPr>
          <w:ilvl w:val="1"/>
          <w:numId w:val="2"/>
        </w:numPr>
        <w:spacing w:line="276" w:lineRule="auto"/>
        <w:jc w:val="both"/>
        <w:rPr>
          <w:rFonts w:asciiTheme="minorHAnsi" w:hAnsiTheme="minorHAnsi"/>
          <w:sz w:val="22"/>
        </w:rPr>
      </w:pPr>
      <w:r w:rsidRPr="002E1AEF">
        <w:rPr>
          <w:rFonts w:asciiTheme="minorHAnsi" w:hAnsiTheme="minorHAnsi"/>
          <w:sz w:val="22"/>
        </w:rPr>
        <w:t xml:space="preserve">Unless the context otherwise requires, words in the singular shall include the plural </w:t>
      </w:r>
      <w:proofErr w:type="gramStart"/>
      <w:r w:rsidRPr="002E1AEF">
        <w:rPr>
          <w:rFonts w:asciiTheme="minorHAnsi" w:hAnsiTheme="minorHAnsi"/>
          <w:sz w:val="22"/>
        </w:rPr>
        <w:t>and in the plural</w:t>
      </w:r>
      <w:proofErr w:type="gramEnd"/>
      <w:r w:rsidRPr="002E1AEF">
        <w:rPr>
          <w:rFonts w:asciiTheme="minorHAnsi" w:hAnsiTheme="minorHAnsi"/>
          <w:sz w:val="22"/>
        </w:rPr>
        <w:t xml:space="preserve"> shall include the singular.</w:t>
      </w:r>
    </w:p>
    <w:p w14:paraId="6AA206E7" w14:textId="38CB89B6" w:rsidR="002E1AEF" w:rsidRPr="002E1AEF" w:rsidRDefault="002E1AEF" w:rsidP="002E1AEF">
      <w:pPr>
        <w:pStyle w:val="ListParagraph"/>
        <w:numPr>
          <w:ilvl w:val="1"/>
          <w:numId w:val="2"/>
        </w:numPr>
        <w:spacing w:line="276" w:lineRule="auto"/>
        <w:jc w:val="both"/>
        <w:rPr>
          <w:rFonts w:asciiTheme="minorHAnsi" w:hAnsiTheme="minorHAnsi"/>
          <w:sz w:val="22"/>
        </w:rPr>
      </w:pPr>
      <w:r w:rsidRPr="002E1AEF">
        <w:rPr>
          <w:rFonts w:asciiTheme="minorHAnsi" w:hAnsiTheme="minorHAnsi"/>
          <w:sz w:val="22"/>
        </w:rPr>
        <w:t xml:space="preserve">A </w:t>
      </w:r>
      <w:r w:rsidRPr="002E1AEF">
        <w:rPr>
          <w:rFonts w:asciiTheme="minorHAnsi" w:hAnsiTheme="minorHAnsi"/>
          <w:b/>
          <w:sz w:val="22"/>
        </w:rPr>
        <w:t>person</w:t>
      </w:r>
      <w:r w:rsidRPr="002E1AEF">
        <w:rPr>
          <w:rFonts w:asciiTheme="minorHAnsi" w:hAnsiTheme="minorHAnsi"/>
          <w:sz w:val="22"/>
        </w:rPr>
        <w:t xml:space="preserve"> includes a natural person, corporate or unincorporated body (</w:t>
      </w:r>
      <w:proofErr w:type="gramStart"/>
      <w:r w:rsidRPr="002E1AEF">
        <w:rPr>
          <w:rFonts w:asciiTheme="minorHAnsi" w:hAnsiTheme="minorHAnsi"/>
          <w:sz w:val="22"/>
        </w:rPr>
        <w:t>whether or not</w:t>
      </w:r>
      <w:proofErr w:type="gramEnd"/>
      <w:r w:rsidRPr="002E1AEF">
        <w:rPr>
          <w:rFonts w:asciiTheme="minorHAnsi" w:hAnsiTheme="minorHAnsi"/>
          <w:sz w:val="22"/>
        </w:rPr>
        <w:t xml:space="preserve"> having separate legal personality).</w:t>
      </w:r>
    </w:p>
    <w:p w14:paraId="64EFC633" w14:textId="736EEE3F" w:rsidR="002E1AEF" w:rsidRPr="002E1AEF" w:rsidRDefault="002E1AEF" w:rsidP="002E1AEF">
      <w:pPr>
        <w:pStyle w:val="ListParagraph"/>
        <w:numPr>
          <w:ilvl w:val="1"/>
          <w:numId w:val="2"/>
        </w:numPr>
        <w:spacing w:line="276" w:lineRule="auto"/>
        <w:jc w:val="both"/>
        <w:rPr>
          <w:rFonts w:asciiTheme="minorHAnsi" w:hAnsiTheme="minorHAnsi"/>
          <w:sz w:val="22"/>
        </w:rPr>
      </w:pPr>
      <w:r w:rsidRPr="002E1AEF">
        <w:rPr>
          <w:rFonts w:asciiTheme="minorHAnsi" w:hAnsiTheme="minorHAnsi"/>
          <w:sz w:val="22"/>
        </w:rPr>
        <w:t>A reference to</w:t>
      </w:r>
      <w:r w:rsidRPr="002E1AEF">
        <w:rPr>
          <w:rFonts w:asciiTheme="minorHAnsi" w:hAnsiTheme="minorHAnsi"/>
          <w:b/>
          <w:sz w:val="22"/>
        </w:rPr>
        <w:t xml:space="preserve"> writing</w:t>
      </w:r>
      <w:r w:rsidRPr="002E1AEF">
        <w:rPr>
          <w:rFonts w:asciiTheme="minorHAnsi" w:hAnsiTheme="minorHAnsi"/>
          <w:sz w:val="22"/>
        </w:rPr>
        <w:t xml:space="preserve"> or </w:t>
      </w:r>
      <w:r w:rsidRPr="002E1AEF">
        <w:rPr>
          <w:rFonts w:asciiTheme="minorHAnsi" w:hAnsiTheme="minorHAnsi"/>
          <w:b/>
          <w:sz w:val="22"/>
        </w:rPr>
        <w:t>written</w:t>
      </w:r>
      <w:r w:rsidRPr="002E1AEF">
        <w:rPr>
          <w:rFonts w:asciiTheme="minorHAnsi" w:hAnsiTheme="minorHAnsi"/>
          <w:sz w:val="22"/>
        </w:rPr>
        <w:t xml:space="preserve"> includes emails but excludes faxes.</w:t>
      </w:r>
    </w:p>
    <w:p w14:paraId="5D937D26" w14:textId="01B6CCA5" w:rsidR="002E1AEF" w:rsidRPr="002E1AEF" w:rsidRDefault="002E1AEF" w:rsidP="002E1AEF">
      <w:pPr>
        <w:pStyle w:val="ListParagraph"/>
        <w:numPr>
          <w:ilvl w:val="1"/>
          <w:numId w:val="2"/>
        </w:numPr>
        <w:spacing w:line="276" w:lineRule="auto"/>
        <w:jc w:val="both"/>
        <w:rPr>
          <w:rFonts w:asciiTheme="minorHAnsi" w:hAnsiTheme="minorHAnsi"/>
          <w:sz w:val="22"/>
        </w:rPr>
      </w:pPr>
      <w:r w:rsidRPr="002E1AEF">
        <w:rPr>
          <w:rFonts w:asciiTheme="minorHAnsi" w:hAnsiTheme="minorHAnsi"/>
          <w:sz w:val="22"/>
        </w:rPr>
        <w:t>Any words following the terms including, include</w:t>
      </w:r>
      <w:proofErr w:type="gramStart"/>
      <w:r w:rsidRPr="002E1AEF">
        <w:rPr>
          <w:rFonts w:asciiTheme="minorHAnsi" w:hAnsiTheme="minorHAnsi"/>
          <w:sz w:val="22"/>
        </w:rPr>
        <w:t>, in particular, for</w:t>
      </w:r>
      <w:proofErr w:type="gramEnd"/>
      <w:r w:rsidRPr="002E1AEF">
        <w:rPr>
          <w:rFonts w:asciiTheme="minorHAnsi" w:hAnsiTheme="minorHAnsi"/>
          <w:sz w:val="22"/>
        </w:rPr>
        <w:t xml:space="preserve"> example or any similar expression shall be construed as illustrative and shall not limit the sense of the words, description, definition, phrase or term preceding those terms.</w:t>
      </w:r>
    </w:p>
    <w:p w14:paraId="72F7F6EE" w14:textId="24B7327F" w:rsidR="002E1AEF" w:rsidRPr="002E1AEF" w:rsidRDefault="002E1AEF" w:rsidP="002E1AEF">
      <w:pPr>
        <w:pStyle w:val="ListParagraph"/>
        <w:numPr>
          <w:ilvl w:val="1"/>
          <w:numId w:val="2"/>
        </w:numPr>
        <w:spacing w:line="276" w:lineRule="auto"/>
        <w:jc w:val="both"/>
        <w:rPr>
          <w:rFonts w:asciiTheme="minorHAnsi" w:hAnsiTheme="minorHAnsi"/>
          <w:sz w:val="22"/>
        </w:rPr>
      </w:pPr>
      <w:r w:rsidRPr="002E1AEF">
        <w:rPr>
          <w:rFonts w:asciiTheme="minorHAnsi" w:hAnsiTheme="minorHAnsi"/>
          <w:sz w:val="22"/>
        </w:rPr>
        <w:t xml:space="preserve">A reference to a statute or statutory provision is a reference to it as amended, </w:t>
      </w:r>
      <w:proofErr w:type="gramStart"/>
      <w:r w:rsidRPr="002E1AEF">
        <w:rPr>
          <w:rFonts w:asciiTheme="minorHAnsi" w:hAnsiTheme="minorHAnsi"/>
          <w:sz w:val="22"/>
        </w:rPr>
        <w:t>extended</w:t>
      </w:r>
      <w:proofErr w:type="gramEnd"/>
      <w:r w:rsidRPr="002E1AEF">
        <w:rPr>
          <w:rFonts w:asciiTheme="minorHAnsi" w:hAnsiTheme="minorHAnsi"/>
          <w:sz w:val="22"/>
        </w:rPr>
        <w:t xml:space="preserve"> or re-enac</w:t>
      </w:r>
      <w:r>
        <w:rPr>
          <w:rFonts w:asciiTheme="minorHAnsi" w:hAnsiTheme="minorHAnsi"/>
          <w:sz w:val="22"/>
        </w:rPr>
        <w:t>ted from time to time</w:t>
      </w:r>
      <w:r w:rsidRPr="002E1AEF">
        <w:rPr>
          <w:rFonts w:asciiTheme="minorHAnsi" w:hAnsiTheme="minorHAnsi"/>
          <w:sz w:val="22"/>
        </w:rPr>
        <w:t>.</w:t>
      </w:r>
    </w:p>
    <w:p w14:paraId="2DC8EBF8" w14:textId="23190708" w:rsidR="002E1AEF" w:rsidRPr="002E1AEF" w:rsidRDefault="002E1AEF" w:rsidP="002E1AEF">
      <w:pPr>
        <w:pStyle w:val="ListParagraph"/>
        <w:numPr>
          <w:ilvl w:val="1"/>
          <w:numId w:val="2"/>
        </w:numPr>
        <w:spacing w:line="276" w:lineRule="auto"/>
        <w:jc w:val="both"/>
        <w:rPr>
          <w:rFonts w:asciiTheme="minorHAnsi" w:hAnsiTheme="minorHAnsi"/>
          <w:sz w:val="22"/>
        </w:rPr>
      </w:pPr>
      <w:r w:rsidRPr="002E1AEF">
        <w:rPr>
          <w:rFonts w:asciiTheme="minorHAnsi" w:hAnsiTheme="minorHAnsi"/>
          <w:sz w:val="22"/>
        </w:rPr>
        <w:t>A reference to a statute or statutory provision shall include all subordinate legislation made from time to time under that statute or statutory provision.</w:t>
      </w:r>
    </w:p>
    <w:p w14:paraId="30D0E591" w14:textId="05D91DCD" w:rsidR="00516231" w:rsidRPr="009E06B4" w:rsidRDefault="002E1AEF" w:rsidP="009E06B4">
      <w:pPr>
        <w:pStyle w:val="ListParagraph"/>
        <w:numPr>
          <w:ilvl w:val="1"/>
          <w:numId w:val="2"/>
        </w:numPr>
        <w:spacing w:line="276" w:lineRule="auto"/>
        <w:jc w:val="both"/>
        <w:rPr>
          <w:rFonts w:asciiTheme="minorHAnsi" w:hAnsiTheme="minorHAnsi"/>
          <w:sz w:val="22"/>
        </w:rPr>
      </w:pPr>
      <w:r w:rsidRPr="002E1AEF">
        <w:rPr>
          <w:rFonts w:asciiTheme="minorHAnsi" w:hAnsiTheme="minorHAnsi"/>
          <w:sz w:val="22"/>
        </w:rPr>
        <w:t>Any obligation on a party not to do something includes an obligation not to allow that thing to be done.</w:t>
      </w:r>
    </w:p>
    <w:p w14:paraId="3367AFEC" w14:textId="265F7DCA" w:rsidR="008F732A" w:rsidRPr="009E06B4" w:rsidRDefault="00E61977" w:rsidP="009E06B4">
      <w:pPr>
        <w:pStyle w:val="HISheading2"/>
        <w:spacing w:before="240" w:after="240"/>
        <w:rPr>
          <w:rFonts w:asciiTheme="minorHAnsi" w:hAnsiTheme="minorHAnsi" w:cstheme="minorHAnsi"/>
        </w:rPr>
      </w:pPr>
      <w:bookmarkStart w:id="3" w:name="_Toc40446699"/>
      <w:r w:rsidRPr="009E06B4">
        <w:rPr>
          <w:rFonts w:asciiTheme="minorHAnsi" w:hAnsiTheme="minorHAnsi" w:cstheme="minorHAnsi"/>
        </w:rPr>
        <w:t xml:space="preserve">General </w:t>
      </w:r>
      <w:r w:rsidR="00516231" w:rsidRPr="009E06B4">
        <w:rPr>
          <w:rFonts w:asciiTheme="minorHAnsi" w:hAnsiTheme="minorHAnsi" w:cstheme="minorHAnsi"/>
        </w:rPr>
        <w:t>t</w:t>
      </w:r>
      <w:r w:rsidR="00BE3EBE" w:rsidRPr="009E06B4">
        <w:rPr>
          <w:rFonts w:asciiTheme="minorHAnsi" w:hAnsiTheme="minorHAnsi" w:cstheme="minorHAnsi"/>
        </w:rPr>
        <w:t>erms and conditions of awards</w:t>
      </w:r>
      <w:bookmarkEnd w:id="3"/>
    </w:p>
    <w:p w14:paraId="0F1FBB72" w14:textId="6653DE9F" w:rsidR="008F732A" w:rsidRPr="00516231" w:rsidRDefault="00516231" w:rsidP="00E756FF">
      <w:pPr>
        <w:pStyle w:val="ListParagraph"/>
        <w:numPr>
          <w:ilvl w:val="1"/>
          <w:numId w:val="2"/>
        </w:numPr>
        <w:spacing w:line="276" w:lineRule="auto"/>
        <w:jc w:val="both"/>
        <w:rPr>
          <w:rFonts w:asciiTheme="minorHAnsi" w:hAnsiTheme="minorHAnsi"/>
          <w:sz w:val="22"/>
        </w:rPr>
      </w:pPr>
      <w:r>
        <w:rPr>
          <w:rFonts w:asciiTheme="minorHAnsi" w:hAnsiTheme="minorHAnsi"/>
          <w:sz w:val="22"/>
        </w:rPr>
        <w:t xml:space="preserve">The Conditions shall apply to </w:t>
      </w:r>
      <w:r w:rsidR="005F68BA">
        <w:rPr>
          <w:rFonts w:asciiTheme="minorHAnsi" w:hAnsiTheme="minorHAnsi"/>
          <w:sz w:val="22"/>
        </w:rPr>
        <w:t xml:space="preserve">all awards of Funding, </w:t>
      </w:r>
      <w:r w:rsidR="002E1AEF">
        <w:rPr>
          <w:rFonts w:asciiTheme="minorHAnsi" w:hAnsiTheme="minorHAnsi"/>
          <w:sz w:val="22"/>
        </w:rPr>
        <w:t xml:space="preserve">and shall be binding on each of the Applicants, </w:t>
      </w:r>
      <w:r w:rsidR="005F68BA">
        <w:rPr>
          <w:rFonts w:asciiTheme="minorHAnsi" w:hAnsiTheme="minorHAnsi"/>
          <w:sz w:val="22"/>
        </w:rPr>
        <w:t xml:space="preserve">to </w:t>
      </w:r>
      <w:r>
        <w:rPr>
          <w:rFonts w:asciiTheme="minorHAnsi" w:hAnsiTheme="minorHAnsi"/>
          <w:sz w:val="22"/>
        </w:rPr>
        <w:t xml:space="preserve">the exclusion of </w:t>
      </w:r>
      <w:proofErr w:type="gramStart"/>
      <w:r>
        <w:rPr>
          <w:rFonts w:asciiTheme="minorHAnsi" w:hAnsiTheme="minorHAnsi"/>
          <w:sz w:val="22"/>
        </w:rPr>
        <w:t>any and all</w:t>
      </w:r>
      <w:proofErr w:type="gramEnd"/>
      <w:r>
        <w:rPr>
          <w:rFonts w:asciiTheme="minorHAnsi" w:hAnsiTheme="minorHAnsi"/>
          <w:sz w:val="22"/>
        </w:rPr>
        <w:t xml:space="preserve"> other terms and conditions which any </w:t>
      </w:r>
      <w:r w:rsidR="00F57C83">
        <w:rPr>
          <w:rFonts w:asciiTheme="minorHAnsi" w:hAnsiTheme="minorHAnsi"/>
          <w:sz w:val="22"/>
        </w:rPr>
        <w:t>person, other than HIS,</w:t>
      </w:r>
      <w:r>
        <w:rPr>
          <w:rFonts w:asciiTheme="minorHAnsi" w:hAnsiTheme="minorHAnsi"/>
          <w:sz w:val="22"/>
        </w:rPr>
        <w:t xml:space="preserve"> seeks to impose. </w:t>
      </w:r>
      <w:r w:rsidR="007D2F35" w:rsidRPr="00516231">
        <w:rPr>
          <w:rFonts w:asciiTheme="minorHAnsi" w:hAnsiTheme="minorHAnsi"/>
          <w:sz w:val="22"/>
        </w:rPr>
        <w:t>A copy of the</w:t>
      </w:r>
      <w:r w:rsidR="005F68BA">
        <w:rPr>
          <w:rFonts w:asciiTheme="minorHAnsi" w:hAnsiTheme="minorHAnsi"/>
          <w:sz w:val="22"/>
        </w:rPr>
        <w:t>se</w:t>
      </w:r>
      <w:r w:rsidR="007D2F35" w:rsidRPr="00516231">
        <w:rPr>
          <w:rFonts w:asciiTheme="minorHAnsi" w:hAnsiTheme="minorHAnsi"/>
          <w:sz w:val="22"/>
        </w:rPr>
        <w:t xml:space="preserve"> signed terms and conditions </w:t>
      </w:r>
      <w:r w:rsidR="008E1658" w:rsidRPr="00516231">
        <w:rPr>
          <w:rFonts w:asciiTheme="minorHAnsi" w:hAnsiTheme="minorHAnsi"/>
          <w:sz w:val="22"/>
        </w:rPr>
        <w:t>must</w:t>
      </w:r>
      <w:r w:rsidR="005F68BA">
        <w:rPr>
          <w:rFonts w:asciiTheme="minorHAnsi" w:hAnsiTheme="minorHAnsi"/>
          <w:sz w:val="22"/>
        </w:rPr>
        <w:t xml:space="preserve"> accompany all completed Applications </w:t>
      </w:r>
      <w:r w:rsidR="007D2F35" w:rsidRPr="00516231">
        <w:rPr>
          <w:rFonts w:asciiTheme="minorHAnsi" w:hAnsiTheme="minorHAnsi"/>
          <w:sz w:val="22"/>
        </w:rPr>
        <w:t>and submission thereof will signify acceptance of the</w:t>
      </w:r>
      <w:r w:rsidR="00F57C83">
        <w:rPr>
          <w:rFonts w:asciiTheme="minorHAnsi" w:hAnsiTheme="minorHAnsi"/>
          <w:sz w:val="22"/>
        </w:rPr>
        <w:t>se</w:t>
      </w:r>
      <w:r w:rsidR="007D2F35" w:rsidRPr="00516231">
        <w:rPr>
          <w:rFonts w:asciiTheme="minorHAnsi" w:hAnsiTheme="minorHAnsi"/>
          <w:sz w:val="22"/>
        </w:rPr>
        <w:t xml:space="preserve"> terms and conditions</w:t>
      </w:r>
      <w:r w:rsidR="002E1AEF">
        <w:rPr>
          <w:rFonts w:asciiTheme="minorHAnsi" w:hAnsiTheme="minorHAnsi"/>
          <w:sz w:val="22"/>
        </w:rPr>
        <w:t xml:space="preserve"> by each of the Applicants</w:t>
      </w:r>
      <w:r w:rsidR="007D2F35" w:rsidRPr="00516231">
        <w:rPr>
          <w:rFonts w:asciiTheme="minorHAnsi" w:hAnsiTheme="minorHAnsi"/>
          <w:sz w:val="22"/>
        </w:rPr>
        <w:t>.</w:t>
      </w:r>
    </w:p>
    <w:p w14:paraId="0DB2C342" w14:textId="7FC52DFD" w:rsidR="008F732A" w:rsidRPr="005F68BA" w:rsidRDefault="007D2F35" w:rsidP="00E756FF">
      <w:pPr>
        <w:pStyle w:val="ListParagraph"/>
        <w:numPr>
          <w:ilvl w:val="1"/>
          <w:numId w:val="2"/>
        </w:numPr>
        <w:spacing w:line="276" w:lineRule="auto"/>
        <w:jc w:val="both"/>
        <w:rPr>
          <w:rFonts w:asciiTheme="minorHAnsi" w:hAnsiTheme="minorHAnsi"/>
          <w:sz w:val="22"/>
        </w:rPr>
      </w:pPr>
      <w:r w:rsidRPr="005F68BA">
        <w:rPr>
          <w:rFonts w:asciiTheme="minorHAnsi" w:hAnsiTheme="minorHAnsi"/>
          <w:sz w:val="22"/>
        </w:rPr>
        <w:t xml:space="preserve">HIS may change the Conditions </w:t>
      </w:r>
      <w:r w:rsidR="005F68BA">
        <w:rPr>
          <w:rFonts w:asciiTheme="minorHAnsi" w:hAnsiTheme="minorHAnsi"/>
          <w:sz w:val="22"/>
        </w:rPr>
        <w:t>applicable to any award of Funding</w:t>
      </w:r>
      <w:r w:rsidRPr="005F68BA">
        <w:rPr>
          <w:rFonts w:asciiTheme="minorHAnsi" w:hAnsiTheme="minorHAnsi"/>
          <w:sz w:val="22"/>
        </w:rPr>
        <w:t xml:space="preserve"> from time to time, at which point the new </w:t>
      </w:r>
      <w:r w:rsidR="009C7A0D">
        <w:rPr>
          <w:rFonts w:asciiTheme="minorHAnsi" w:hAnsiTheme="minorHAnsi"/>
          <w:sz w:val="22"/>
        </w:rPr>
        <w:t>Conditions</w:t>
      </w:r>
      <w:r w:rsidRPr="005F68BA">
        <w:rPr>
          <w:rFonts w:asciiTheme="minorHAnsi" w:hAnsiTheme="minorHAnsi"/>
          <w:sz w:val="22"/>
        </w:rPr>
        <w:t xml:space="preserve"> apply to all new HIS awards</w:t>
      </w:r>
      <w:r w:rsidR="005F68BA">
        <w:rPr>
          <w:rFonts w:asciiTheme="minorHAnsi" w:hAnsiTheme="minorHAnsi"/>
          <w:sz w:val="22"/>
        </w:rPr>
        <w:t xml:space="preserve"> of Funding</w:t>
      </w:r>
      <w:r w:rsidRPr="005F68BA">
        <w:rPr>
          <w:rFonts w:asciiTheme="minorHAnsi" w:hAnsiTheme="minorHAnsi"/>
          <w:sz w:val="22"/>
        </w:rPr>
        <w:t>.</w:t>
      </w:r>
      <w:r w:rsidR="008B2784">
        <w:rPr>
          <w:rFonts w:asciiTheme="minorHAnsi" w:hAnsiTheme="minorHAnsi"/>
          <w:sz w:val="22"/>
        </w:rPr>
        <w:t xml:space="preserve"> </w:t>
      </w:r>
    </w:p>
    <w:p w14:paraId="7300B6A8" w14:textId="470B0D39" w:rsidR="002D0B15" w:rsidRPr="005F68BA" w:rsidRDefault="002D0B15" w:rsidP="00E756FF">
      <w:pPr>
        <w:pStyle w:val="ListParagraph"/>
        <w:numPr>
          <w:ilvl w:val="1"/>
          <w:numId w:val="2"/>
        </w:numPr>
        <w:spacing w:line="276" w:lineRule="auto"/>
        <w:jc w:val="both"/>
        <w:rPr>
          <w:rFonts w:asciiTheme="minorHAnsi" w:hAnsiTheme="minorHAnsi"/>
          <w:sz w:val="22"/>
        </w:rPr>
      </w:pPr>
      <w:r w:rsidRPr="005F68BA">
        <w:rPr>
          <w:rFonts w:asciiTheme="minorHAnsi" w:hAnsiTheme="minorHAnsi"/>
          <w:sz w:val="22"/>
        </w:rPr>
        <w:t xml:space="preserve">It is the Primary </w:t>
      </w:r>
      <w:r w:rsidR="008E7F32" w:rsidRPr="005F68BA">
        <w:rPr>
          <w:rFonts w:asciiTheme="minorHAnsi" w:hAnsiTheme="minorHAnsi"/>
          <w:sz w:val="22"/>
        </w:rPr>
        <w:t>Grant Holder</w:t>
      </w:r>
      <w:r w:rsidRPr="005F68BA">
        <w:rPr>
          <w:rFonts w:asciiTheme="minorHAnsi" w:hAnsiTheme="minorHAnsi"/>
          <w:sz w:val="22"/>
        </w:rPr>
        <w:t xml:space="preserve">’s responsibility to inform all </w:t>
      </w:r>
      <w:r w:rsidR="005F68BA">
        <w:rPr>
          <w:rFonts w:asciiTheme="minorHAnsi" w:hAnsiTheme="minorHAnsi"/>
          <w:sz w:val="22"/>
        </w:rPr>
        <w:t xml:space="preserve">persons </w:t>
      </w:r>
      <w:r w:rsidR="009E06B4">
        <w:rPr>
          <w:rFonts w:asciiTheme="minorHAnsi" w:hAnsiTheme="minorHAnsi"/>
          <w:sz w:val="22"/>
        </w:rPr>
        <w:t>involved in the event</w:t>
      </w:r>
      <w:r w:rsidR="009C7A0D">
        <w:rPr>
          <w:rFonts w:asciiTheme="minorHAnsi" w:hAnsiTheme="minorHAnsi"/>
          <w:sz w:val="22"/>
        </w:rPr>
        <w:t>, and who have not signed the Application</w:t>
      </w:r>
      <w:r w:rsidR="005F68BA">
        <w:rPr>
          <w:rFonts w:asciiTheme="minorHAnsi" w:hAnsiTheme="minorHAnsi"/>
          <w:sz w:val="22"/>
        </w:rPr>
        <w:t xml:space="preserve">, </w:t>
      </w:r>
      <w:r w:rsidRPr="005F68BA">
        <w:rPr>
          <w:rFonts w:asciiTheme="minorHAnsi" w:hAnsiTheme="minorHAnsi"/>
          <w:sz w:val="22"/>
        </w:rPr>
        <w:t xml:space="preserve">of </w:t>
      </w:r>
      <w:r w:rsidR="005F68BA">
        <w:rPr>
          <w:rFonts w:asciiTheme="minorHAnsi" w:hAnsiTheme="minorHAnsi"/>
          <w:sz w:val="22"/>
        </w:rPr>
        <w:t>the C</w:t>
      </w:r>
      <w:r w:rsidRPr="005F68BA">
        <w:rPr>
          <w:rFonts w:asciiTheme="minorHAnsi" w:hAnsiTheme="minorHAnsi"/>
          <w:sz w:val="22"/>
        </w:rPr>
        <w:t xml:space="preserve">onditions and ensure </w:t>
      </w:r>
      <w:r w:rsidR="005F68BA">
        <w:rPr>
          <w:rFonts w:asciiTheme="minorHAnsi" w:hAnsiTheme="minorHAnsi"/>
          <w:sz w:val="22"/>
        </w:rPr>
        <w:t>that all such persons comply with and</w:t>
      </w:r>
      <w:r w:rsidRPr="005F68BA">
        <w:rPr>
          <w:rFonts w:asciiTheme="minorHAnsi" w:hAnsiTheme="minorHAnsi"/>
          <w:sz w:val="22"/>
        </w:rPr>
        <w:t xml:space="preserve"> adhere</w:t>
      </w:r>
      <w:r w:rsidR="005F68BA">
        <w:rPr>
          <w:rFonts w:asciiTheme="minorHAnsi" w:hAnsiTheme="minorHAnsi"/>
          <w:sz w:val="22"/>
        </w:rPr>
        <w:t xml:space="preserve"> to any and all obligations imposed</w:t>
      </w:r>
      <w:r w:rsidR="009C7A0D">
        <w:rPr>
          <w:rFonts w:asciiTheme="minorHAnsi" w:hAnsiTheme="minorHAnsi"/>
          <w:sz w:val="22"/>
        </w:rPr>
        <w:t xml:space="preserve"> by the Conditions. All </w:t>
      </w:r>
      <w:r w:rsidR="00E0124A">
        <w:rPr>
          <w:rFonts w:asciiTheme="minorHAnsi" w:hAnsiTheme="minorHAnsi"/>
          <w:sz w:val="22"/>
        </w:rPr>
        <w:t>Applicants</w:t>
      </w:r>
      <w:r w:rsidR="009C7A0D">
        <w:rPr>
          <w:rFonts w:asciiTheme="minorHAnsi" w:hAnsiTheme="minorHAnsi"/>
          <w:sz w:val="22"/>
        </w:rPr>
        <w:t xml:space="preserve"> shall comply with all obligations imposed on them </w:t>
      </w:r>
      <w:r w:rsidR="00E0124A">
        <w:rPr>
          <w:rFonts w:asciiTheme="minorHAnsi" w:hAnsiTheme="minorHAnsi"/>
          <w:sz w:val="22"/>
        </w:rPr>
        <w:t xml:space="preserve">individually </w:t>
      </w:r>
      <w:r w:rsidR="009C7A0D">
        <w:rPr>
          <w:rFonts w:asciiTheme="minorHAnsi" w:hAnsiTheme="minorHAnsi"/>
          <w:sz w:val="22"/>
        </w:rPr>
        <w:t xml:space="preserve">by the Conditions and shall use reasonable endeavours to ensure compliance with the Conditions by each of the </w:t>
      </w:r>
      <w:r w:rsidR="00E0124A">
        <w:rPr>
          <w:rFonts w:asciiTheme="minorHAnsi" w:hAnsiTheme="minorHAnsi"/>
          <w:sz w:val="22"/>
        </w:rPr>
        <w:t>other Applicants.</w:t>
      </w:r>
    </w:p>
    <w:p w14:paraId="534144C5" w14:textId="5A7CEABE" w:rsidR="00184F0B" w:rsidRPr="005F68BA" w:rsidRDefault="00397D5A" w:rsidP="00E756FF">
      <w:pPr>
        <w:pStyle w:val="ListParagraph"/>
        <w:numPr>
          <w:ilvl w:val="1"/>
          <w:numId w:val="2"/>
        </w:numPr>
        <w:spacing w:line="276" w:lineRule="auto"/>
        <w:jc w:val="both"/>
        <w:rPr>
          <w:rFonts w:asciiTheme="minorHAnsi" w:hAnsiTheme="minorHAnsi"/>
          <w:sz w:val="22"/>
        </w:rPr>
      </w:pPr>
      <w:r w:rsidRPr="005F68BA">
        <w:rPr>
          <w:rFonts w:asciiTheme="minorHAnsi" w:hAnsiTheme="minorHAnsi"/>
          <w:sz w:val="22"/>
        </w:rPr>
        <w:t>HIS</w:t>
      </w:r>
      <w:r w:rsidR="00184F0B" w:rsidRPr="005F68BA">
        <w:rPr>
          <w:rFonts w:asciiTheme="minorHAnsi" w:hAnsiTheme="minorHAnsi"/>
          <w:sz w:val="22"/>
        </w:rPr>
        <w:t xml:space="preserve"> does not currently offer co-funding. When applying for any </w:t>
      </w:r>
      <w:r w:rsidRPr="005F68BA">
        <w:rPr>
          <w:rFonts w:asciiTheme="minorHAnsi" w:hAnsiTheme="minorHAnsi"/>
          <w:sz w:val="22"/>
        </w:rPr>
        <w:t>HIS</w:t>
      </w:r>
      <w:r w:rsidR="00184F0B" w:rsidRPr="005F68BA">
        <w:rPr>
          <w:rFonts w:asciiTheme="minorHAnsi" w:hAnsiTheme="minorHAnsi"/>
          <w:sz w:val="22"/>
        </w:rPr>
        <w:t xml:space="preserve"> </w:t>
      </w:r>
      <w:r w:rsidR="005F68BA">
        <w:rPr>
          <w:rFonts w:asciiTheme="minorHAnsi" w:hAnsiTheme="minorHAnsi"/>
          <w:sz w:val="22"/>
        </w:rPr>
        <w:t>Funding</w:t>
      </w:r>
      <w:r w:rsidR="00184F0B" w:rsidRPr="005F68BA">
        <w:rPr>
          <w:rFonts w:asciiTheme="minorHAnsi" w:hAnsiTheme="minorHAnsi"/>
          <w:sz w:val="22"/>
        </w:rPr>
        <w:t xml:space="preserve">, </w:t>
      </w:r>
      <w:r w:rsidR="002E1AEF">
        <w:rPr>
          <w:rFonts w:asciiTheme="minorHAnsi" w:hAnsiTheme="minorHAnsi"/>
          <w:sz w:val="22"/>
        </w:rPr>
        <w:t>the Primary Grant Holder</w:t>
      </w:r>
      <w:r w:rsidR="00184F0B" w:rsidRPr="005F68BA">
        <w:rPr>
          <w:rFonts w:asciiTheme="minorHAnsi" w:hAnsiTheme="minorHAnsi"/>
          <w:sz w:val="22"/>
        </w:rPr>
        <w:t xml:space="preserve"> must declare if they have sought, or intend to seek, any financial support outside of </w:t>
      </w:r>
      <w:r w:rsidRPr="005F68BA">
        <w:rPr>
          <w:rFonts w:asciiTheme="minorHAnsi" w:hAnsiTheme="minorHAnsi"/>
          <w:sz w:val="22"/>
        </w:rPr>
        <w:t>HIS</w:t>
      </w:r>
      <w:r w:rsidR="00184F0B" w:rsidRPr="005F68BA">
        <w:rPr>
          <w:rFonts w:asciiTheme="minorHAnsi" w:hAnsiTheme="minorHAnsi"/>
          <w:sz w:val="22"/>
        </w:rPr>
        <w:t xml:space="preserve"> for the same </w:t>
      </w:r>
      <w:r w:rsidR="009E06B4">
        <w:rPr>
          <w:rFonts w:asciiTheme="minorHAnsi" w:hAnsiTheme="minorHAnsi"/>
          <w:sz w:val="22"/>
        </w:rPr>
        <w:t>event</w:t>
      </w:r>
      <w:r w:rsidR="00184F0B" w:rsidRPr="005F68BA">
        <w:rPr>
          <w:rFonts w:asciiTheme="minorHAnsi" w:hAnsiTheme="minorHAnsi"/>
          <w:sz w:val="22"/>
        </w:rPr>
        <w:t>. </w:t>
      </w:r>
      <w:r w:rsidRPr="005F68BA">
        <w:rPr>
          <w:rFonts w:asciiTheme="minorHAnsi" w:hAnsiTheme="minorHAnsi"/>
          <w:sz w:val="22"/>
        </w:rPr>
        <w:t>HIS</w:t>
      </w:r>
      <w:r w:rsidR="00184F0B" w:rsidRPr="005F68BA">
        <w:rPr>
          <w:rFonts w:asciiTheme="minorHAnsi" w:hAnsiTheme="minorHAnsi"/>
          <w:sz w:val="22"/>
        </w:rPr>
        <w:t xml:space="preserve"> must be informed of any </w:t>
      </w:r>
      <w:r w:rsidR="005F68BA">
        <w:rPr>
          <w:rFonts w:asciiTheme="minorHAnsi" w:hAnsiTheme="minorHAnsi"/>
          <w:sz w:val="22"/>
        </w:rPr>
        <w:t>funding</w:t>
      </w:r>
      <w:r w:rsidR="00184F0B" w:rsidRPr="005F68BA">
        <w:rPr>
          <w:rFonts w:asciiTheme="minorHAnsi" w:hAnsiTheme="minorHAnsi"/>
          <w:sz w:val="22"/>
        </w:rPr>
        <w:t xml:space="preserve"> awarded outside of </w:t>
      </w:r>
      <w:r w:rsidRPr="005F68BA">
        <w:rPr>
          <w:rFonts w:asciiTheme="minorHAnsi" w:hAnsiTheme="minorHAnsi"/>
          <w:sz w:val="22"/>
        </w:rPr>
        <w:t>HIS</w:t>
      </w:r>
      <w:r w:rsidR="005F68BA">
        <w:rPr>
          <w:rFonts w:asciiTheme="minorHAnsi" w:hAnsiTheme="minorHAnsi"/>
          <w:sz w:val="22"/>
        </w:rPr>
        <w:t xml:space="preserve"> Funding and the A</w:t>
      </w:r>
      <w:r w:rsidR="00184F0B" w:rsidRPr="005F68BA">
        <w:rPr>
          <w:rFonts w:asciiTheme="minorHAnsi" w:hAnsiTheme="minorHAnsi"/>
          <w:sz w:val="22"/>
        </w:rPr>
        <w:t xml:space="preserve">pplication </w:t>
      </w:r>
      <w:r w:rsidR="005F68BA">
        <w:rPr>
          <w:rFonts w:asciiTheme="minorHAnsi" w:hAnsiTheme="minorHAnsi"/>
          <w:sz w:val="22"/>
        </w:rPr>
        <w:t xml:space="preserve">shall (unless HIS agrees otherwise in writing) be </w:t>
      </w:r>
      <w:r w:rsidR="00184F0B" w:rsidRPr="005F68BA">
        <w:rPr>
          <w:rFonts w:asciiTheme="minorHAnsi" w:hAnsiTheme="minorHAnsi"/>
          <w:sz w:val="22"/>
        </w:rPr>
        <w:t>withdrawn immediately.</w:t>
      </w:r>
      <w:r w:rsidR="009C7A0D" w:rsidRPr="009C7A0D">
        <w:rPr>
          <w:rFonts w:asciiTheme="minorHAnsi" w:hAnsiTheme="minorHAnsi"/>
          <w:b/>
          <w:color w:val="0070C0"/>
          <w:sz w:val="18"/>
          <w:szCs w:val="18"/>
        </w:rPr>
        <w:t xml:space="preserve"> </w:t>
      </w:r>
    </w:p>
    <w:p w14:paraId="35C68696" w14:textId="014A7926" w:rsidR="008F732A" w:rsidRPr="005F68BA" w:rsidRDefault="007D2F35" w:rsidP="00E756FF">
      <w:pPr>
        <w:pStyle w:val="ListParagraph"/>
        <w:numPr>
          <w:ilvl w:val="1"/>
          <w:numId w:val="2"/>
        </w:numPr>
        <w:spacing w:line="276" w:lineRule="auto"/>
        <w:jc w:val="both"/>
        <w:rPr>
          <w:rFonts w:asciiTheme="minorHAnsi" w:hAnsiTheme="minorHAnsi"/>
          <w:sz w:val="22"/>
        </w:rPr>
      </w:pPr>
      <w:r w:rsidRPr="005F68BA">
        <w:rPr>
          <w:rFonts w:asciiTheme="minorHAnsi" w:hAnsiTheme="minorHAnsi"/>
          <w:sz w:val="22"/>
        </w:rPr>
        <w:lastRenderedPageBreak/>
        <w:t xml:space="preserve">Once </w:t>
      </w:r>
      <w:r w:rsidR="005F68BA">
        <w:rPr>
          <w:rFonts w:asciiTheme="minorHAnsi" w:hAnsiTheme="minorHAnsi"/>
          <w:sz w:val="22"/>
        </w:rPr>
        <w:t>Funding</w:t>
      </w:r>
      <w:r w:rsidRPr="005F68BA">
        <w:rPr>
          <w:rFonts w:asciiTheme="minorHAnsi" w:hAnsiTheme="minorHAnsi"/>
          <w:sz w:val="22"/>
        </w:rPr>
        <w:t xml:space="preserve"> has been awarded, HIS </w:t>
      </w:r>
      <w:r w:rsidR="00FC2F8E">
        <w:rPr>
          <w:rFonts w:asciiTheme="minorHAnsi" w:hAnsiTheme="minorHAnsi"/>
          <w:sz w:val="22"/>
        </w:rPr>
        <w:t>shall</w:t>
      </w:r>
      <w:r w:rsidRPr="005F68BA">
        <w:rPr>
          <w:rFonts w:asciiTheme="minorHAnsi" w:hAnsiTheme="minorHAnsi"/>
          <w:sz w:val="22"/>
        </w:rPr>
        <w:t xml:space="preserve"> provide </w:t>
      </w:r>
      <w:r w:rsidR="00FC2F8E">
        <w:rPr>
          <w:rFonts w:asciiTheme="minorHAnsi" w:hAnsiTheme="minorHAnsi"/>
          <w:sz w:val="22"/>
        </w:rPr>
        <w:t>such Funding as</w:t>
      </w:r>
      <w:r w:rsidRPr="005F68BA">
        <w:rPr>
          <w:rFonts w:asciiTheme="minorHAnsi" w:hAnsiTheme="minorHAnsi"/>
          <w:sz w:val="22"/>
        </w:rPr>
        <w:t xml:space="preserve"> </w:t>
      </w:r>
      <w:r w:rsidR="00FC2F8E">
        <w:rPr>
          <w:rFonts w:asciiTheme="minorHAnsi" w:hAnsiTheme="minorHAnsi"/>
          <w:sz w:val="22"/>
        </w:rPr>
        <w:t xml:space="preserve">specified in the Application </w:t>
      </w:r>
      <w:r w:rsidRPr="005F68BA">
        <w:rPr>
          <w:rFonts w:asciiTheme="minorHAnsi" w:hAnsiTheme="minorHAnsi"/>
          <w:sz w:val="22"/>
        </w:rPr>
        <w:t xml:space="preserve">for the </w:t>
      </w:r>
      <w:r w:rsidR="00FC2F8E">
        <w:rPr>
          <w:rFonts w:asciiTheme="minorHAnsi" w:hAnsiTheme="minorHAnsi"/>
          <w:sz w:val="22"/>
        </w:rPr>
        <w:t xml:space="preserve">period </w:t>
      </w:r>
      <w:r w:rsidRPr="005F68BA">
        <w:rPr>
          <w:rFonts w:asciiTheme="minorHAnsi" w:hAnsiTheme="minorHAnsi"/>
          <w:sz w:val="22"/>
        </w:rPr>
        <w:t xml:space="preserve">stated </w:t>
      </w:r>
      <w:r w:rsidR="00FC2F8E">
        <w:rPr>
          <w:rFonts w:asciiTheme="minorHAnsi" w:hAnsiTheme="minorHAnsi"/>
          <w:sz w:val="22"/>
        </w:rPr>
        <w:t>in the Application</w:t>
      </w:r>
      <w:r w:rsidRPr="005F68BA">
        <w:rPr>
          <w:rFonts w:asciiTheme="minorHAnsi" w:hAnsiTheme="minorHAnsi"/>
          <w:sz w:val="22"/>
        </w:rPr>
        <w:t xml:space="preserve">, </w:t>
      </w:r>
      <w:r w:rsidR="00FC2F8E">
        <w:rPr>
          <w:rFonts w:asciiTheme="minorHAnsi" w:hAnsiTheme="minorHAnsi"/>
          <w:sz w:val="22"/>
        </w:rPr>
        <w:t xml:space="preserve">but </w:t>
      </w:r>
      <w:r w:rsidRPr="005F68BA">
        <w:rPr>
          <w:rFonts w:asciiTheme="minorHAnsi" w:hAnsiTheme="minorHAnsi"/>
          <w:sz w:val="22"/>
        </w:rPr>
        <w:t xml:space="preserve">subject </w:t>
      </w:r>
      <w:r w:rsidR="00FC2F8E">
        <w:rPr>
          <w:rFonts w:asciiTheme="minorHAnsi" w:hAnsiTheme="minorHAnsi"/>
          <w:sz w:val="22"/>
        </w:rPr>
        <w:t xml:space="preserve">always </w:t>
      </w:r>
      <w:r w:rsidRPr="005F68BA">
        <w:rPr>
          <w:rFonts w:asciiTheme="minorHAnsi" w:hAnsiTheme="minorHAnsi"/>
          <w:sz w:val="22"/>
        </w:rPr>
        <w:t xml:space="preserve">to receipt of </w:t>
      </w:r>
      <w:r w:rsidR="009C7A0D">
        <w:rPr>
          <w:rFonts w:asciiTheme="minorHAnsi" w:hAnsiTheme="minorHAnsi"/>
          <w:sz w:val="22"/>
        </w:rPr>
        <w:t>satisfactory</w:t>
      </w:r>
      <w:r w:rsidRPr="005F68BA">
        <w:rPr>
          <w:rFonts w:asciiTheme="minorHAnsi" w:hAnsiTheme="minorHAnsi"/>
          <w:sz w:val="22"/>
        </w:rPr>
        <w:t xml:space="preserve"> progress reports where</w:t>
      </w:r>
      <w:r w:rsidR="00FC2F8E">
        <w:rPr>
          <w:rFonts w:asciiTheme="minorHAnsi" w:hAnsiTheme="minorHAnsi"/>
          <w:sz w:val="22"/>
        </w:rPr>
        <w:t xml:space="preserve"> applicable, and subject always to compliance </w:t>
      </w:r>
      <w:r w:rsidR="009C7A0D">
        <w:rPr>
          <w:rFonts w:asciiTheme="minorHAnsi" w:hAnsiTheme="minorHAnsi"/>
          <w:sz w:val="22"/>
        </w:rPr>
        <w:t xml:space="preserve">in full </w:t>
      </w:r>
      <w:r w:rsidR="00FC2F8E">
        <w:rPr>
          <w:rFonts w:asciiTheme="minorHAnsi" w:hAnsiTheme="minorHAnsi"/>
          <w:sz w:val="22"/>
        </w:rPr>
        <w:t>with the Conditions</w:t>
      </w:r>
      <w:r w:rsidR="009C7A0D">
        <w:rPr>
          <w:rFonts w:asciiTheme="minorHAnsi" w:hAnsiTheme="minorHAnsi"/>
          <w:sz w:val="22"/>
        </w:rPr>
        <w:t xml:space="preserve"> by the Primary Grant Holder (and all other </w:t>
      </w:r>
      <w:r w:rsidR="00E0124A">
        <w:rPr>
          <w:rFonts w:asciiTheme="minorHAnsi" w:hAnsiTheme="minorHAnsi"/>
          <w:sz w:val="22"/>
        </w:rPr>
        <w:t>Applicants</w:t>
      </w:r>
      <w:r w:rsidR="009C7A0D">
        <w:rPr>
          <w:rFonts w:asciiTheme="minorHAnsi" w:hAnsiTheme="minorHAnsi"/>
          <w:sz w:val="22"/>
        </w:rPr>
        <w:t>) and by all other person</w:t>
      </w:r>
      <w:r w:rsidR="00E0124A">
        <w:rPr>
          <w:rFonts w:asciiTheme="minorHAnsi" w:hAnsiTheme="minorHAnsi"/>
          <w:sz w:val="22"/>
        </w:rPr>
        <w:t>s</w:t>
      </w:r>
      <w:r w:rsidR="009C7A0D">
        <w:rPr>
          <w:rFonts w:asciiTheme="minorHAnsi" w:hAnsiTheme="minorHAnsi"/>
          <w:sz w:val="22"/>
        </w:rPr>
        <w:t xml:space="preserve"> engaged in the </w:t>
      </w:r>
      <w:r w:rsidR="009E06B4">
        <w:rPr>
          <w:rFonts w:asciiTheme="minorHAnsi" w:hAnsiTheme="minorHAnsi"/>
          <w:sz w:val="22"/>
        </w:rPr>
        <w:t xml:space="preserve">event </w:t>
      </w:r>
      <w:r w:rsidR="009C7A0D">
        <w:rPr>
          <w:rFonts w:asciiTheme="minorHAnsi" w:hAnsiTheme="minorHAnsi"/>
          <w:sz w:val="22"/>
        </w:rPr>
        <w:t xml:space="preserve">(whether or not </w:t>
      </w:r>
      <w:r w:rsidR="00E0124A">
        <w:rPr>
          <w:rFonts w:asciiTheme="minorHAnsi" w:hAnsiTheme="minorHAnsi"/>
          <w:sz w:val="22"/>
        </w:rPr>
        <w:t>Applicants</w:t>
      </w:r>
      <w:r w:rsidR="009C7A0D">
        <w:rPr>
          <w:rFonts w:asciiTheme="minorHAnsi" w:hAnsiTheme="minorHAnsi"/>
          <w:sz w:val="22"/>
        </w:rPr>
        <w:t xml:space="preserve">). </w:t>
      </w:r>
    </w:p>
    <w:p w14:paraId="45A23611" w14:textId="7613577B" w:rsidR="008F732A" w:rsidRPr="005F68BA" w:rsidRDefault="002E1AEF" w:rsidP="00E756FF">
      <w:pPr>
        <w:pStyle w:val="ListParagraph"/>
        <w:numPr>
          <w:ilvl w:val="1"/>
          <w:numId w:val="2"/>
        </w:numPr>
        <w:spacing w:line="276" w:lineRule="auto"/>
        <w:jc w:val="both"/>
        <w:rPr>
          <w:rFonts w:asciiTheme="minorHAnsi" w:hAnsiTheme="minorHAnsi"/>
          <w:sz w:val="22"/>
        </w:rPr>
      </w:pPr>
      <w:r>
        <w:rPr>
          <w:rFonts w:asciiTheme="minorHAnsi" w:hAnsiTheme="minorHAnsi"/>
          <w:sz w:val="22"/>
        </w:rPr>
        <w:t xml:space="preserve">All Funding is subject to the continuing availability of funds allocated by HIS to the relevant Funding type, and </w:t>
      </w:r>
      <w:r w:rsidR="00FC2F8E">
        <w:rPr>
          <w:rFonts w:asciiTheme="minorHAnsi" w:hAnsiTheme="minorHAnsi"/>
          <w:sz w:val="22"/>
        </w:rPr>
        <w:t xml:space="preserve">HIS reserves the right to withdraw the Funding </w:t>
      </w:r>
      <w:r>
        <w:rPr>
          <w:rFonts w:asciiTheme="minorHAnsi" w:hAnsiTheme="minorHAnsi"/>
          <w:sz w:val="22"/>
        </w:rPr>
        <w:t xml:space="preserve">awarded </w:t>
      </w:r>
      <w:r w:rsidR="00FC2F8E">
        <w:rPr>
          <w:rFonts w:asciiTheme="minorHAnsi" w:hAnsiTheme="minorHAnsi"/>
          <w:sz w:val="22"/>
        </w:rPr>
        <w:t xml:space="preserve">(in whole or in part) at any time due to a lack of availability of funds. </w:t>
      </w:r>
    </w:p>
    <w:p w14:paraId="3DF503D7" w14:textId="08E76708" w:rsidR="00E61977" w:rsidRPr="0036444E" w:rsidRDefault="002E1AEF" w:rsidP="00E756FF">
      <w:pPr>
        <w:pStyle w:val="ListParagraph"/>
        <w:numPr>
          <w:ilvl w:val="1"/>
          <w:numId w:val="2"/>
        </w:numPr>
        <w:spacing w:line="276" w:lineRule="auto"/>
        <w:jc w:val="both"/>
        <w:rPr>
          <w:rFonts w:asciiTheme="minorHAnsi" w:hAnsiTheme="minorHAnsi"/>
          <w:sz w:val="22"/>
        </w:rPr>
      </w:pPr>
      <w:r>
        <w:rPr>
          <w:rFonts w:asciiTheme="minorHAnsi" w:hAnsiTheme="minorHAnsi"/>
          <w:sz w:val="22"/>
        </w:rPr>
        <w:t>A</w:t>
      </w:r>
      <w:r w:rsidR="00E61977" w:rsidRPr="0036444E">
        <w:rPr>
          <w:rFonts w:asciiTheme="minorHAnsi" w:hAnsiTheme="minorHAnsi"/>
          <w:sz w:val="22"/>
        </w:rPr>
        <w:t xml:space="preserve">ny additional or supplementary costs associated with </w:t>
      </w:r>
      <w:r>
        <w:rPr>
          <w:rFonts w:asciiTheme="minorHAnsi" w:hAnsiTheme="minorHAnsi"/>
          <w:sz w:val="22"/>
        </w:rPr>
        <w:t xml:space="preserve">the </w:t>
      </w:r>
      <w:r w:rsidR="00E61977" w:rsidRPr="0036444E">
        <w:rPr>
          <w:rFonts w:asciiTheme="minorHAnsi" w:hAnsiTheme="minorHAnsi"/>
          <w:sz w:val="22"/>
        </w:rPr>
        <w:t xml:space="preserve">selection </w:t>
      </w:r>
      <w:r w:rsidR="00E0124A" w:rsidRPr="0036444E">
        <w:rPr>
          <w:rFonts w:asciiTheme="minorHAnsi" w:hAnsiTheme="minorHAnsi"/>
          <w:sz w:val="22"/>
        </w:rPr>
        <w:t xml:space="preserve">and engagement </w:t>
      </w:r>
      <w:r w:rsidR="00E61977" w:rsidRPr="0036444E">
        <w:rPr>
          <w:rFonts w:asciiTheme="minorHAnsi" w:hAnsiTheme="minorHAnsi"/>
          <w:sz w:val="22"/>
        </w:rPr>
        <w:t xml:space="preserve">of </w:t>
      </w:r>
      <w:r w:rsidR="00E0124A" w:rsidRPr="0036444E">
        <w:rPr>
          <w:rFonts w:asciiTheme="minorHAnsi" w:hAnsiTheme="minorHAnsi"/>
          <w:sz w:val="22"/>
        </w:rPr>
        <w:t>any</w:t>
      </w:r>
      <w:r w:rsidR="00E61977" w:rsidRPr="0036444E">
        <w:rPr>
          <w:rFonts w:asciiTheme="minorHAnsi" w:hAnsiTheme="minorHAnsi"/>
          <w:sz w:val="22"/>
        </w:rPr>
        <w:t xml:space="preserve"> </w:t>
      </w:r>
      <w:r w:rsidR="009E06B4">
        <w:rPr>
          <w:rFonts w:asciiTheme="minorHAnsi" w:hAnsiTheme="minorHAnsi"/>
          <w:sz w:val="22"/>
        </w:rPr>
        <w:t>grant holder</w:t>
      </w:r>
      <w:r w:rsidR="00E0124A" w:rsidRPr="0036444E">
        <w:rPr>
          <w:rFonts w:asciiTheme="minorHAnsi" w:hAnsiTheme="minorHAnsi"/>
          <w:sz w:val="22"/>
        </w:rPr>
        <w:t xml:space="preserve"> not identified</w:t>
      </w:r>
      <w:r>
        <w:rPr>
          <w:rFonts w:asciiTheme="minorHAnsi" w:hAnsiTheme="minorHAnsi"/>
          <w:sz w:val="22"/>
        </w:rPr>
        <w:t xml:space="preserve"> either by name or by their role</w:t>
      </w:r>
      <w:r w:rsidR="00E0124A" w:rsidRPr="0036444E">
        <w:rPr>
          <w:rFonts w:asciiTheme="minorHAnsi" w:hAnsiTheme="minorHAnsi"/>
          <w:sz w:val="22"/>
        </w:rPr>
        <w:t xml:space="preserve"> in the Application </w:t>
      </w:r>
      <w:r w:rsidR="00E61977" w:rsidRPr="0036444E">
        <w:rPr>
          <w:rFonts w:asciiTheme="minorHAnsi" w:hAnsiTheme="minorHAnsi"/>
          <w:sz w:val="22"/>
        </w:rPr>
        <w:t>cannot be claimed retrospectively.</w:t>
      </w:r>
      <w:r w:rsidR="0036444E" w:rsidRPr="0036444E">
        <w:rPr>
          <w:rFonts w:asciiTheme="minorHAnsi" w:hAnsiTheme="minorHAnsi"/>
          <w:b/>
          <w:sz w:val="18"/>
          <w:szCs w:val="18"/>
        </w:rPr>
        <w:t xml:space="preserve"> </w:t>
      </w:r>
    </w:p>
    <w:p w14:paraId="7BA11768" w14:textId="73AB1A6B" w:rsidR="00E61977" w:rsidRPr="005F68BA" w:rsidRDefault="009E06B4" w:rsidP="00E756FF">
      <w:pPr>
        <w:pStyle w:val="ListParagraph"/>
        <w:numPr>
          <w:ilvl w:val="1"/>
          <w:numId w:val="2"/>
        </w:numPr>
        <w:spacing w:line="276" w:lineRule="auto"/>
        <w:jc w:val="both"/>
        <w:rPr>
          <w:rFonts w:asciiTheme="minorHAnsi" w:hAnsiTheme="minorHAnsi"/>
          <w:sz w:val="22"/>
        </w:rPr>
      </w:pPr>
      <w:r>
        <w:rPr>
          <w:rFonts w:asciiTheme="minorHAnsi" w:hAnsiTheme="minorHAnsi"/>
          <w:sz w:val="22"/>
        </w:rPr>
        <w:t>Individuals</w:t>
      </w:r>
      <w:r w:rsidR="008B2784">
        <w:rPr>
          <w:rFonts w:asciiTheme="minorHAnsi" w:hAnsiTheme="minorHAnsi"/>
          <w:sz w:val="22"/>
        </w:rPr>
        <w:t xml:space="preserve"> </w:t>
      </w:r>
      <w:r w:rsidR="002E1AEF" w:rsidRPr="002E1AEF">
        <w:rPr>
          <w:rFonts w:asciiTheme="minorHAnsi" w:hAnsiTheme="minorHAnsi"/>
          <w:sz w:val="22"/>
        </w:rPr>
        <w:t xml:space="preserve">from outside the United Kingdom and Republic of Ireland may be </w:t>
      </w:r>
      <w:r>
        <w:rPr>
          <w:rFonts w:asciiTheme="minorHAnsi" w:hAnsiTheme="minorHAnsi"/>
          <w:sz w:val="22"/>
        </w:rPr>
        <w:t>involved</w:t>
      </w:r>
      <w:r w:rsidR="002E1AEF" w:rsidRPr="002E1AEF">
        <w:rPr>
          <w:rFonts w:asciiTheme="minorHAnsi" w:hAnsiTheme="minorHAnsi"/>
          <w:sz w:val="22"/>
        </w:rPr>
        <w:t xml:space="preserve"> </w:t>
      </w:r>
      <w:r>
        <w:rPr>
          <w:rFonts w:asciiTheme="minorHAnsi" w:hAnsiTheme="minorHAnsi"/>
          <w:sz w:val="22"/>
        </w:rPr>
        <w:t>in</w:t>
      </w:r>
      <w:r w:rsidR="002E1AEF" w:rsidRPr="002E1AEF">
        <w:rPr>
          <w:rFonts w:asciiTheme="minorHAnsi" w:hAnsiTheme="minorHAnsi"/>
          <w:sz w:val="22"/>
        </w:rPr>
        <w:t xml:space="preserve"> the</w:t>
      </w:r>
      <w:r>
        <w:rPr>
          <w:rFonts w:asciiTheme="minorHAnsi" w:hAnsiTheme="minorHAnsi"/>
          <w:sz w:val="22"/>
        </w:rPr>
        <w:t xml:space="preserve"> event </w:t>
      </w:r>
      <w:r w:rsidR="002E1AEF">
        <w:rPr>
          <w:rFonts w:asciiTheme="minorHAnsi" w:hAnsiTheme="minorHAnsi"/>
          <w:sz w:val="22"/>
        </w:rPr>
        <w:t>provided that the Primary Grant Holder and the</w:t>
      </w:r>
      <w:r w:rsidR="00734602">
        <w:rPr>
          <w:rFonts w:asciiTheme="minorHAnsi" w:hAnsiTheme="minorHAnsi"/>
          <w:sz w:val="22"/>
        </w:rPr>
        <w:t>ir</w:t>
      </w:r>
      <w:r w:rsidR="002E1AEF">
        <w:rPr>
          <w:rFonts w:asciiTheme="minorHAnsi" w:hAnsiTheme="minorHAnsi"/>
          <w:sz w:val="22"/>
        </w:rPr>
        <w:t xml:space="preserve"> Institution </w:t>
      </w:r>
      <w:proofErr w:type="gramStart"/>
      <w:r w:rsidR="00734602">
        <w:rPr>
          <w:rFonts w:asciiTheme="minorHAnsi" w:hAnsiTheme="minorHAnsi"/>
          <w:sz w:val="22"/>
        </w:rPr>
        <w:t>is</w:t>
      </w:r>
      <w:r w:rsidR="008B2784">
        <w:rPr>
          <w:rFonts w:asciiTheme="minorHAnsi" w:hAnsiTheme="minorHAnsi"/>
          <w:sz w:val="22"/>
        </w:rPr>
        <w:t xml:space="preserve"> </w:t>
      </w:r>
      <w:r w:rsidR="002E1AEF">
        <w:rPr>
          <w:rFonts w:asciiTheme="minorHAnsi" w:hAnsiTheme="minorHAnsi"/>
          <w:sz w:val="22"/>
        </w:rPr>
        <w:t xml:space="preserve">located </w:t>
      </w:r>
      <w:r w:rsidR="00E61977" w:rsidRPr="005F68BA">
        <w:rPr>
          <w:rFonts w:asciiTheme="minorHAnsi" w:hAnsiTheme="minorHAnsi"/>
          <w:sz w:val="22"/>
        </w:rPr>
        <w:t>in</w:t>
      </w:r>
      <w:proofErr w:type="gramEnd"/>
      <w:r w:rsidR="00E61977" w:rsidRPr="005F68BA">
        <w:rPr>
          <w:rFonts w:asciiTheme="minorHAnsi" w:hAnsiTheme="minorHAnsi"/>
          <w:sz w:val="22"/>
        </w:rPr>
        <w:t xml:space="preserve"> the United Kingdom or Republic of Ireland</w:t>
      </w:r>
      <w:r w:rsidR="00F66347" w:rsidRPr="005F68BA">
        <w:rPr>
          <w:rFonts w:asciiTheme="minorHAnsi" w:hAnsiTheme="minorHAnsi"/>
          <w:sz w:val="22"/>
        </w:rPr>
        <w:t>.</w:t>
      </w:r>
    </w:p>
    <w:p w14:paraId="129DF916" w14:textId="47440FFF" w:rsidR="009E06B4" w:rsidRPr="002E1AEF" w:rsidRDefault="009E06B4" w:rsidP="009E06B4">
      <w:pPr>
        <w:pStyle w:val="ListParagraph"/>
        <w:numPr>
          <w:ilvl w:val="1"/>
          <w:numId w:val="2"/>
        </w:numPr>
        <w:spacing w:line="276" w:lineRule="auto"/>
        <w:jc w:val="both"/>
        <w:rPr>
          <w:rFonts w:asciiTheme="minorHAnsi" w:hAnsiTheme="minorHAnsi"/>
          <w:sz w:val="22"/>
        </w:rPr>
      </w:pPr>
      <w:r w:rsidRPr="002E1AEF">
        <w:rPr>
          <w:rFonts w:asciiTheme="minorHAnsi" w:hAnsiTheme="minorHAnsi"/>
          <w:sz w:val="22"/>
        </w:rPr>
        <w:t xml:space="preserve">For </w:t>
      </w:r>
      <w:r>
        <w:rPr>
          <w:rFonts w:asciiTheme="minorHAnsi" w:hAnsiTheme="minorHAnsi"/>
          <w:sz w:val="22"/>
        </w:rPr>
        <w:t xml:space="preserve">the events involving </w:t>
      </w:r>
      <w:r w:rsidRPr="002E1AEF">
        <w:rPr>
          <w:rFonts w:asciiTheme="minorHAnsi" w:hAnsiTheme="minorHAnsi"/>
          <w:sz w:val="22"/>
        </w:rPr>
        <w:t>in</w:t>
      </w:r>
      <w:r>
        <w:rPr>
          <w:rFonts w:asciiTheme="minorHAnsi" w:hAnsiTheme="minorHAnsi"/>
          <w:sz w:val="22"/>
        </w:rPr>
        <w:t>dividuals from outside of the United Kingdom and Republic of Ireland</w:t>
      </w:r>
      <w:r w:rsidRPr="002E1AEF">
        <w:rPr>
          <w:rFonts w:asciiTheme="minorHAnsi" w:hAnsiTheme="minorHAnsi"/>
          <w:sz w:val="22"/>
        </w:rPr>
        <w:t xml:space="preserve">, it is </w:t>
      </w:r>
      <w:r>
        <w:rPr>
          <w:rFonts w:asciiTheme="minorHAnsi" w:hAnsiTheme="minorHAnsi"/>
          <w:sz w:val="22"/>
        </w:rPr>
        <w:t>their and the Primary Grant</w:t>
      </w:r>
      <w:r w:rsidRPr="002E1AEF">
        <w:rPr>
          <w:rFonts w:asciiTheme="minorHAnsi" w:hAnsiTheme="minorHAnsi"/>
          <w:sz w:val="22"/>
        </w:rPr>
        <w:t xml:space="preserve"> </w:t>
      </w:r>
      <w:r>
        <w:rPr>
          <w:rFonts w:asciiTheme="minorHAnsi" w:hAnsiTheme="minorHAnsi"/>
          <w:sz w:val="22"/>
        </w:rPr>
        <w:t xml:space="preserve">Holder’s </w:t>
      </w:r>
      <w:r w:rsidRPr="002E1AEF">
        <w:rPr>
          <w:rFonts w:asciiTheme="minorHAnsi" w:hAnsiTheme="minorHAnsi"/>
          <w:sz w:val="22"/>
        </w:rPr>
        <w:t>responsibility to secure visas and other documentation</w:t>
      </w:r>
      <w:r>
        <w:rPr>
          <w:rFonts w:asciiTheme="minorHAnsi" w:hAnsiTheme="minorHAnsi"/>
          <w:sz w:val="22"/>
        </w:rPr>
        <w:t xml:space="preserve"> to the extent required for the purposes of the event</w:t>
      </w:r>
      <w:r w:rsidRPr="002E1AEF">
        <w:rPr>
          <w:rFonts w:asciiTheme="minorHAnsi" w:hAnsiTheme="minorHAnsi"/>
          <w:sz w:val="22"/>
        </w:rPr>
        <w:t xml:space="preserve">. </w:t>
      </w:r>
    </w:p>
    <w:p w14:paraId="5CC99277" w14:textId="5CB24C27" w:rsidR="00E61977" w:rsidRPr="005F68BA" w:rsidRDefault="00E61977" w:rsidP="00E756FF">
      <w:pPr>
        <w:pStyle w:val="ListParagraph"/>
        <w:numPr>
          <w:ilvl w:val="1"/>
          <w:numId w:val="2"/>
        </w:numPr>
        <w:spacing w:line="276" w:lineRule="auto"/>
        <w:jc w:val="both"/>
        <w:rPr>
          <w:rFonts w:asciiTheme="minorHAnsi" w:hAnsiTheme="minorHAnsi"/>
          <w:sz w:val="22"/>
        </w:rPr>
      </w:pPr>
      <w:r w:rsidRPr="005F68BA">
        <w:rPr>
          <w:rFonts w:asciiTheme="minorHAnsi" w:hAnsiTheme="minorHAnsi"/>
          <w:sz w:val="22"/>
        </w:rPr>
        <w:t xml:space="preserve">The </w:t>
      </w:r>
      <w:r w:rsidR="0036444E">
        <w:rPr>
          <w:rFonts w:asciiTheme="minorHAnsi" w:hAnsiTheme="minorHAnsi"/>
          <w:sz w:val="22"/>
        </w:rPr>
        <w:t xml:space="preserve">Primary </w:t>
      </w:r>
      <w:r w:rsidR="008E7F32" w:rsidRPr="005F68BA">
        <w:rPr>
          <w:rFonts w:asciiTheme="minorHAnsi" w:hAnsiTheme="minorHAnsi"/>
          <w:sz w:val="22"/>
        </w:rPr>
        <w:t>Grant Holder</w:t>
      </w:r>
      <w:r w:rsidRPr="005F68BA">
        <w:rPr>
          <w:rFonts w:asciiTheme="minorHAnsi" w:hAnsiTheme="minorHAnsi"/>
          <w:sz w:val="22"/>
        </w:rPr>
        <w:t xml:space="preserve"> </w:t>
      </w:r>
      <w:r w:rsidR="002E1AEF">
        <w:rPr>
          <w:rFonts w:asciiTheme="minorHAnsi" w:hAnsiTheme="minorHAnsi"/>
          <w:sz w:val="22"/>
        </w:rPr>
        <w:t xml:space="preserve">must ensure that </w:t>
      </w:r>
      <w:r w:rsidR="009E06B4">
        <w:rPr>
          <w:rFonts w:asciiTheme="minorHAnsi" w:hAnsiTheme="minorHAnsi"/>
          <w:sz w:val="22"/>
        </w:rPr>
        <w:t>the event</w:t>
      </w:r>
      <w:r w:rsidRPr="005F68BA">
        <w:rPr>
          <w:rFonts w:asciiTheme="minorHAnsi" w:hAnsiTheme="minorHAnsi"/>
          <w:sz w:val="22"/>
        </w:rPr>
        <w:t xml:space="preserve"> </w:t>
      </w:r>
      <w:r w:rsidR="001E37B0">
        <w:rPr>
          <w:rFonts w:asciiTheme="minorHAnsi" w:hAnsiTheme="minorHAnsi"/>
          <w:sz w:val="22"/>
        </w:rPr>
        <w:t>is undertaken in compliance</w:t>
      </w:r>
      <w:r w:rsidRPr="005F68BA">
        <w:rPr>
          <w:rFonts w:asciiTheme="minorHAnsi" w:hAnsiTheme="minorHAnsi"/>
          <w:sz w:val="22"/>
        </w:rPr>
        <w:t xml:space="preserve"> with </w:t>
      </w:r>
      <w:r w:rsidR="001E37B0">
        <w:rPr>
          <w:rFonts w:asciiTheme="minorHAnsi" w:hAnsiTheme="minorHAnsi"/>
          <w:sz w:val="22"/>
        </w:rPr>
        <w:t>the Conditions</w:t>
      </w:r>
      <w:r w:rsidRPr="005F68BA">
        <w:rPr>
          <w:rFonts w:asciiTheme="minorHAnsi" w:hAnsiTheme="minorHAnsi"/>
          <w:sz w:val="22"/>
        </w:rPr>
        <w:t>.</w:t>
      </w:r>
      <w:r w:rsidR="0036444E" w:rsidRPr="0036444E">
        <w:rPr>
          <w:rFonts w:asciiTheme="minorHAnsi" w:hAnsiTheme="minorHAnsi"/>
          <w:b/>
          <w:color w:val="0070C0"/>
          <w:sz w:val="18"/>
          <w:szCs w:val="18"/>
        </w:rPr>
        <w:t xml:space="preserve"> </w:t>
      </w:r>
    </w:p>
    <w:p w14:paraId="11654E0F" w14:textId="39D9492F" w:rsidR="007D2F35" w:rsidRPr="005F68BA" w:rsidRDefault="0036444E" w:rsidP="00E756FF">
      <w:pPr>
        <w:pStyle w:val="ListParagraph"/>
        <w:numPr>
          <w:ilvl w:val="1"/>
          <w:numId w:val="2"/>
        </w:numPr>
        <w:spacing w:line="276" w:lineRule="auto"/>
        <w:jc w:val="both"/>
        <w:rPr>
          <w:rFonts w:asciiTheme="minorHAnsi" w:hAnsiTheme="minorHAnsi"/>
          <w:sz w:val="22"/>
        </w:rPr>
      </w:pPr>
      <w:r w:rsidRPr="005F68BA">
        <w:rPr>
          <w:rFonts w:asciiTheme="minorHAnsi" w:hAnsiTheme="minorHAnsi"/>
          <w:sz w:val="22"/>
        </w:rPr>
        <w:t xml:space="preserve">The </w:t>
      </w:r>
      <w:r>
        <w:rPr>
          <w:rFonts w:asciiTheme="minorHAnsi" w:hAnsiTheme="minorHAnsi"/>
          <w:sz w:val="22"/>
        </w:rPr>
        <w:t xml:space="preserve">Primary </w:t>
      </w:r>
      <w:r w:rsidRPr="005F68BA">
        <w:rPr>
          <w:rFonts w:asciiTheme="minorHAnsi" w:hAnsiTheme="minorHAnsi"/>
          <w:sz w:val="22"/>
        </w:rPr>
        <w:t xml:space="preserve">Grant Holder </w:t>
      </w:r>
      <w:r w:rsidR="00853632" w:rsidRPr="005F68BA">
        <w:rPr>
          <w:rFonts w:asciiTheme="minorHAnsi" w:hAnsiTheme="minorHAnsi"/>
          <w:sz w:val="22"/>
        </w:rPr>
        <w:t xml:space="preserve">must notify HIS of </w:t>
      </w:r>
      <w:r>
        <w:rPr>
          <w:rFonts w:asciiTheme="minorHAnsi" w:hAnsiTheme="minorHAnsi"/>
          <w:sz w:val="22"/>
        </w:rPr>
        <w:t>its</w:t>
      </w:r>
      <w:r w:rsidR="00853632" w:rsidRPr="005F68BA">
        <w:rPr>
          <w:rFonts w:asciiTheme="minorHAnsi" w:hAnsiTheme="minorHAnsi"/>
          <w:sz w:val="22"/>
        </w:rPr>
        <w:t xml:space="preserve"> intended and actual start dates. </w:t>
      </w:r>
      <w:r w:rsidR="009E06B4">
        <w:rPr>
          <w:rFonts w:asciiTheme="minorHAnsi" w:hAnsiTheme="minorHAnsi"/>
          <w:sz w:val="22"/>
        </w:rPr>
        <w:t>Events</w:t>
      </w:r>
      <w:r w:rsidR="00F05FA7" w:rsidRPr="005F68BA">
        <w:rPr>
          <w:rFonts w:asciiTheme="minorHAnsi" w:hAnsiTheme="minorHAnsi"/>
          <w:sz w:val="22"/>
        </w:rPr>
        <w:t xml:space="preserve"> that fail to start within 6 months may be withdrawn</w:t>
      </w:r>
      <w:r>
        <w:rPr>
          <w:rFonts w:asciiTheme="minorHAnsi" w:hAnsiTheme="minorHAnsi"/>
          <w:sz w:val="22"/>
        </w:rPr>
        <w:t xml:space="preserve"> at HIS’s sole discretion</w:t>
      </w:r>
      <w:r w:rsidR="00F05FA7" w:rsidRPr="005F68BA">
        <w:rPr>
          <w:rFonts w:asciiTheme="minorHAnsi" w:hAnsiTheme="minorHAnsi"/>
          <w:sz w:val="22"/>
        </w:rPr>
        <w:t>.</w:t>
      </w:r>
      <w:r>
        <w:rPr>
          <w:rFonts w:asciiTheme="minorHAnsi" w:hAnsiTheme="minorHAnsi"/>
          <w:sz w:val="22"/>
        </w:rPr>
        <w:t xml:space="preserve"> </w:t>
      </w:r>
    </w:p>
    <w:p w14:paraId="75ECAF50" w14:textId="5A392642" w:rsidR="00E61977" w:rsidRPr="005F68BA" w:rsidRDefault="00E61977" w:rsidP="00E756FF">
      <w:pPr>
        <w:pStyle w:val="ListParagraph"/>
        <w:numPr>
          <w:ilvl w:val="1"/>
          <w:numId w:val="2"/>
        </w:numPr>
        <w:spacing w:line="276" w:lineRule="auto"/>
        <w:jc w:val="both"/>
        <w:rPr>
          <w:rFonts w:asciiTheme="minorHAnsi" w:hAnsiTheme="minorHAnsi"/>
          <w:sz w:val="22"/>
        </w:rPr>
      </w:pPr>
      <w:bookmarkStart w:id="4" w:name="_Ref417046102"/>
      <w:r w:rsidRPr="005F68BA">
        <w:rPr>
          <w:rFonts w:asciiTheme="minorHAnsi" w:hAnsiTheme="minorHAnsi"/>
          <w:sz w:val="22"/>
        </w:rPr>
        <w:t xml:space="preserve">HIS does not award full economic costs, and will not provide funds for indirect costs, such as institutional or departmental overheads or administrative charges, or costs of financial, personnel, secretarial, cleaning services, travel costs (excluding conference travel subject to </w:t>
      </w:r>
      <w:r w:rsidR="002E1AEF">
        <w:rPr>
          <w:rFonts w:asciiTheme="minorHAnsi" w:hAnsiTheme="minorHAnsi"/>
          <w:sz w:val="22"/>
        </w:rPr>
        <w:t>condition</w:t>
      </w:r>
      <w:r w:rsidRPr="005F68BA">
        <w:rPr>
          <w:rFonts w:asciiTheme="minorHAnsi" w:hAnsiTheme="minorHAnsi"/>
          <w:sz w:val="22"/>
        </w:rPr>
        <w:t xml:space="preserve"> </w:t>
      </w:r>
      <w:r w:rsidRPr="005F68BA">
        <w:rPr>
          <w:rFonts w:asciiTheme="minorHAnsi" w:hAnsiTheme="minorHAnsi"/>
          <w:sz w:val="22"/>
        </w:rPr>
        <w:fldChar w:fldCharType="begin"/>
      </w:r>
      <w:r w:rsidRPr="005F68BA">
        <w:rPr>
          <w:rFonts w:asciiTheme="minorHAnsi" w:hAnsiTheme="minorHAnsi"/>
          <w:sz w:val="22"/>
        </w:rPr>
        <w:instrText xml:space="preserve"> REF  _Ref398198863 \h \p \r  \* MERGEFORMAT </w:instrText>
      </w:r>
      <w:r w:rsidRPr="005F68BA">
        <w:rPr>
          <w:rFonts w:asciiTheme="minorHAnsi" w:hAnsiTheme="minorHAnsi"/>
          <w:sz w:val="22"/>
        </w:rPr>
      </w:r>
      <w:r w:rsidRPr="005F68BA">
        <w:rPr>
          <w:rFonts w:asciiTheme="minorHAnsi" w:hAnsiTheme="minorHAnsi"/>
          <w:sz w:val="22"/>
        </w:rPr>
        <w:fldChar w:fldCharType="separate"/>
      </w:r>
      <w:r w:rsidR="009821CF">
        <w:rPr>
          <w:rFonts w:asciiTheme="minorHAnsi" w:hAnsiTheme="minorHAnsi"/>
          <w:sz w:val="22"/>
        </w:rPr>
        <w:t>9 below</w:t>
      </w:r>
      <w:r w:rsidRPr="005F68BA">
        <w:rPr>
          <w:rFonts w:asciiTheme="minorHAnsi" w:hAnsiTheme="minorHAnsi"/>
          <w:sz w:val="22"/>
        </w:rPr>
        <w:fldChar w:fldCharType="end"/>
      </w:r>
      <w:r w:rsidRPr="005F68BA">
        <w:rPr>
          <w:rFonts w:asciiTheme="minorHAnsi" w:hAnsiTheme="minorHAnsi"/>
          <w:sz w:val="22"/>
        </w:rPr>
        <w:t>) or basic utilities.</w:t>
      </w:r>
      <w:bookmarkEnd w:id="4"/>
      <w:r w:rsidR="008B60C2" w:rsidRPr="005F68BA">
        <w:rPr>
          <w:rFonts w:asciiTheme="minorHAnsi" w:hAnsiTheme="minorHAnsi"/>
          <w:sz w:val="22"/>
        </w:rPr>
        <w:t xml:space="preserve"> As such, it is a condition of </w:t>
      </w:r>
      <w:r w:rsidR="0036444E">
        <w:rPr>
          <w:rFonts w:asciiTheme="minorHAnsi" w:hAnsiTheme="minorHAnsi"/>
          <w:sz w:val="22"/>
        </w:rPr>
        <w:t>the Funding</w:t>
      </w:r>
      <w:r w:rsidR="008B60C2" w:rsidRPr="005F68BA">
        <w:rPr>
          <w:rFonts w:asciiTheme="minorHAnsi" w:hAnsiTheme="minorHAnsi"/>
          <w:sz w:val="22"/>
        </w:rPr>
        <w:t xml:space="preserve"> that the </w:t>
      </w:r>
      <w:r w:rsidR="0036444E">
        <w:rPr>
          <w:rFonts w:asciiTheme="minorHAnsi" w:hAnsiTheme="minorHAnsi"/>
          <w:sz w:val="22"/>
        </w:rPr>
        <w:t>Funding</w:t>
      </w:r>
      <w:r w:rsidR="008B60C2" w:rsidRPr="005F68BA">
        <w:rPr>
          <w:rFonts w:asciiTheme="minorHAnsi" w:hAnsiTheme="minorHAnsi"/>
          <w:sz w:val="22"/>
        </w:rPr>
        <w:t xml:space="preserve"> be administered without the addition of any levies (overheads) by the </w:t>
      </w:r>
      <w:r w:rsidR="0036444E">
        <w:rPr>
          <w:rFonts w:asciiTheme="minorHAnsi" w:hAnsiTheme="minorHAnsi"/>
          <w:sz w:val="22"/>
        </w:rPr>
        <w:t>Institution.</w:t>
      </w:r>
      <w:r w:rsidR="008B60C2" w:rsidRPr="005F68BA">
        <w:rPr>
          <w:rFonts w:asciiTheme="minorHAnsi" w:hAnsiTheme="minorHAnsi"/>
          <w:sz w:val="22"/>
        </w:rPr>
        <w:t xml:space="preserve"> </w:t>
      </w:r>
    </w:p>
    <w:p w14:paraId="1F04EE43" w14:textId="4498CFD4" w:rsidR="00547623" w:rsidRPr="000A258F" w:rsidRDefault="003564FD" w:rsidP="000A258F">
      <w:pPr>
        <w:pStyle w:val="ListParagraph"/>
        <w:numPr>
          <w:ilvl w:val="1"/>
          <w:numId w:val="2"/>
        </w:numPr>
        <w:spacing w:line="276" w:lineRule="auto"/>
        <w:jc w:val="both"/>
        <w:rPr>
          <w:rFonts w:asciiTheme="minorHAnsi" w:hAnsiTheme="minorHAnsi"/>
          <w:sz w:val="22"/>
        </w:rPr>
      </w:pPr>
      <w:r>
        <w:rPr>
          <w:rFonts w:asciiTheme="minorHAnsi" w:hAnsiTheme="minorHAnsi"/>
          <w:sz w:val="22"/>
        </w:rPr>
        <w:t xml:space="preserve">For the avoidance of doubt, all applications for funding and any decision </w:t>
      </w:r>
      <w:proofErr w:type="gramStart"/>
      <w:r>
        <w:rPr>
          <w:rFonts w:asciiTheme="minorHAnsi" w:hAnsiTheme="minorHAnsi"/>
          <w:sz w:val="22"/>
        </w:rPr>
        <w:t>whether or not</w:t>
      </w:r>
      <w:proofErr w:type="gramEnd"/>
      <w:r>
        <w:rPr>
          <w:rFonts w:asciiTheme="minorHAnsi" w:hAnsiTheme="minorHAnsi"/>
          <w:sz w:val="22"/>
        </w:rPr>
        <w:t xml:space="preserve"> to award funding shall be at the sole discretion of HIS.</w:t>
      </w:r>
    </w:p>
    <w:p w14:paraId="6D2A1E32" w14:textId="7B7A5937" w:rsidR="007E1C9F" w:rsidRPr="009E06B4" w:rsidRDefault="001D652A" w:rsidP="009E06B4">
      <w:pPr>
        <w:pStyle w:val="HISheading2"/>
        <w:spacing w:before="240" w:after="240"/>
        <w:rPr>
          <w:rFonts w:asciiTheme="minorHAnsi" w:hAnsiTheme="minorHAnsi" w:cstheme="minorHAnsi"/>
        </w:rPr>
      </w:pPr>
      <w:bookmarkStart w:id="5" w:name="_Toc40446700"/>
      <w:r w:rsidRPr="009E06B4">
        <w:rPr>
          <w:rFonts w:asciiTheme="minorHAnsi" w:hAnsiTheme="minorHAnsi" w:cstheme="minorHAnsi"/>
        </w:rPr>
        <w:t>Eligibility</w:t>
      </w:r>
      <w:bookmarkEnd w:id="5"/>
      <w:r w:rsidR="00F5556D" w:rsidRPr="009E06B4">
        <w:rPr>
          <w:rFonts w:asciiTheme="minorHAnsi" w:hAnsiTheme="minorHAnsi" w:cstheme="minorHAnsi"/>
        </w:rPr>
        <w:t xml:space="preserve"> </w:t>
      </w:r>
    </w:p>
    <w:p w14:paraId="1104F936" w14:textId="77777777" w:rsidR="009E06B4" w:rsidRDefault="009E06B4" w:rsidP="009E06B4">
      <w:pPr>
        <w:pStyle w:val="ListParagraph"/>
        <w:numPr>
          <w:ilvl w:val="1"/>
          <w:numId w:val="2"/>
        </w:numPr>
        <w:spacing w:line="276" w:lineRule="auto"/>
        <w:jc w:val="both"/>
        <w:outlineLvl w:val="2"/>
        <w:rPr>
          <w:rFonts w:asciiTheme="minorHAnsi" w:hAnsiTheme="minorHAnsi"/>
          <w:sz w:val="22"/>
        </w:rPr>
      </w:pPr>
      <w:bookmarkStart w:id="6" w:name="_Toc40446701"/>
      <w:r w:rsidRPr="009E06B4">
        <w:rPr>
          <w:rFonts w:asciiTheme="minorHAnsi" w:hAnsiTheme="minorHAnsi"/>
          <w:sz w:val="22"/>
        </w:rPr>
        <w:t xml:space="preserve">The grant is open </w:t>
      </w:r>
      <w:r>
        <w:rPr>
          <w:rFonts w:asciiTheme="minorHAnsi" w:hAnsiTheme="minorHAnsi"/>
          <w:sz w:val="22"/>
        </w:rPr>
        <w:t>to any healthcare professionals who r</w:t>
      </w:r>
      <w:r w:rsidRPr="009E06B4">
        <w:rPr>
          <w:rFonts w:asciiTheme="minorHAnsi" w:hAnsiTheme="minorHAnsi"/>
          <w:sz w:val="22"/>
        </w:rPr>
        <w:t>eside or work in the United Kingdom or the Republic of Ireland</w:t>
      </w:r>
      <w:bookmarkEnd w:id="6"/>
    </w:p>
    <w:p w14:paraId="39EDAA8D" w14:textId="77777777" w:rsidR="009E06B4" w:rsidRDefault="009E06B4" w:rsidP="009E06B4">
      <w:pPr>
        <w:pStyle w:val="ListParagraph"/>
        <w:numPr>
          <w:ilvl w:val="1"/>
          <w:numId w:val="2"/>
        </w:numPr>
        <w:spacing w:line="276" w:lineRule="auto"/>
        <w:jc w:val="both"/>
        <w:outlineLvl w:val="2"/>
        <w:rPr>
          <w:rFonts w:asciiTheme="minorHAnsi" w:hAnsiTheme="minorHAnsi"/>
          <w:sz w:val="22"/>
        </w:rPr>
      </w:pPr>
      <w:bookmarkStart w:id="7" w:name="_Toc40446702"/>
      <w:r>
        <w:rPr>
          <w:rFonts w:asciiTheme="minorHAnsi" w:hAnsiTheme="minorHAnsi"/>
          <w:sz w:val="22"/>
        </w:rPr>
        <w:t>Applicants must be HIS</w:t>
      </w:r>
      <w:r w:rsidRPr="009E06B4">
        <w:rPr>
          <w:rFonts w:asciiTheme="minorHAnsi" w:hAnsiTheme="minorHAnsi"/>
          <w:sz w:val="22"/>
        </w:rPr>
        <w:t xml:space="preserve"> members of HIS before the date the application is received</w:t>
      </w:r>
      <w:bookmarkEnd w:id="7"/>
    </w:p>
    <w:p w14:paraId="70146098" w14:textId="5B89A916" w:rsidR="008B60C2" w:rsidRPr="009E06B4" w:rsidRDefault="00CB28AE" w:rsidP="009E06B4">
      <w:pPr>
        <w:pStyle w:val="ListParagraph"/>
        <w:numPr>
          <w:ilvl w:val="1"/>
          <w:numId w:val="2"/>
        </w:numPr>
        <w:spacing w:line="276" w:lineRule="auto"/>
        <w:jc w:val="both"/>
        <w:outlineLvl w:val="2"/>
        <w:rPr>
          <w:rFonts w:asciiTheme="minorHAnsi" w:hAnsiTheme="minorHAnsi"/>
          <w:sz w:val="22"/>
        </w:rPr>
      </w:pPr>
      <w:bookmarkStart w:id="8" w:name="_Toc40446703"/>
      <w:r w:rsidRPr="009E06B4">
        <w:rPr>
          <w:rFonts w:asciiTheme="minorHAnsi" w:hAnsiTheme="minorHAnsi"/>
          <w:sz w:val="22"/>
        </w:rPr>
        <w:t xml:space="preserve">Applications from more than one </w:t>
      </w:r>
      <w:r w:rsidR="001760D5" w:rsidRPr="009E06B4">
        <w:rPr>
          <w:rFonts w:asciiTheme="minorHAnsi" w:hAnsiTheme="minorHAnsi"/>
          <w:sz w:val="22"/>
        </w:rPr>
        <w:t>person</w:t>
      </w:r>
      <w:r w:rsidRPr="009E06B4">
        <w:rPr>
          <w:rFonts w:asciiTheme="minorHAnsi" w:hAnsiTheme="minorHAnsi"/>
          <w:sz w:val="22"/>
        </w:rPr>
        <w:t xml:space="preserve"> to </w:t>
      </w:r>
      <w:r w:rsidR="009E06B4" w:rsidRPr="009E06B4">
        <w:rPr>
          <w:rFonts w:asciiTheme="minorHAnsi" w:hAnsiTheme="minorHAnsi"/>
          <w:sz w:val="22"/>
        </w:rPr>
        <w:t xml:space="preserve">sponsor the </w:t>
      </w:r>
      <w:r w:rsidR="009E06B4">
        <w:rPr>
          <w:rFonts w:asciiTheme="minorHAnsi" w:hAnsiTheme="minorHAnsi"/>
          <w:sz w:val="22"/>
        </w:rPr>
        <w:t xml:space="preserve">same or </w:t>
      </w:r>
      <w:r w:rsidR="009E06B4" w:rsidRPr="009E06B4">
        <w:rPr>
          <w:rFonts w:asciiTheme="minorHAnsi" w:hAnsiTheme="minorHAnsi"/>
          <w:sz w:val="22"/>
        </w:rPr>
        <w:t xml:space="preserve">similar event </w:t>
      </w:r>
      <w:r w:rsidRPr="009E06B4">
        <w:rPr>
          <w:rFonts w:asciiTheme="minorHAnsi" w:hAnsiTheme="minorHAnsi"/>
          <w:sz w:val="22"/>
        </w:rPr>
        <w:t>will not be accepted.</w:t>
      </w:r>
      <w:bookmarkEnd w:id="8"/>
    </w:p>
    <w:p w14:paraId="0469600B" w14:textId="11812396" w:rsidR="000023CF" w:rsidRPr="009E06B4" w:rsidRDefault="00BE3EBE" w:rsidP="009E06B4">
      <w:pPr>
        <w:pStyle w:val="HISheading2"/>
        <w:spacing w:before="240" w:after="240"/>
        <w:rPr>
          <w:rFonts w:asciiTheme="minorHAnsi" w:hAnsiTheme="minorHAnsi" w:cstheme="minorHAnsi"/>
        </w:rPr>
      </w:pPr>
      <w:bookmarkStart w:id="9" w:name="_Toc40446704"/>
      <w:r w:rsidRPr="009E06B4">
        <w:rPr>
          <w:rFonts w:asciiTheme="minorHAnsi" w:hAnsiTheme="minorHAnsi" w:cstheme="minorHAnsi"/>
        </w:rPr>
        <w:t>Financial Provisions</w:t>
      </w:r>
      <w:bookmarkEnd w:id="9"/>
    </w:p>
    <w:p w14:paraId="5EC8822B" w14:textId="10EB3454" w:rsidR="000023CF" w:rsidRPr="009E06B4" w:rsidRDefault="00D24DFF" w:rsidP="009E06B4">
      <w:pPr>
        <w:pStyle w:val="ListParagraph"/>
        <w:numPr>
          <w:ilvl w:val="1"/>
          <w:numId w:val="2"/>
        </w:numPr>
        <w:spacing w:line="276" w:lineRule="auto"/>
        <w:jc w:val="both"/>
        <w:outlineLvl w:val="2"/>
        <w:rPr>
          <w:rFonts w:asciiTheme="minorHAnsi" w:hAnsiTheme="minorHAnsi"/>
          <w:sz w:val="22"/>
          <w:u w:val="single"/>
        </w:rPr>
      </w:pPr>
      <w:bookmarkStart w:id="10" w:name="_Toc40446705"/>
      <w:proofErr w:type="gramStart"/>
      <w:r>
        <w:rPr>
          <w:rFonts w:asciiTheme="minorHAnsi" w:hAnsiTheme="minorHAnsi"/>
          <w:sz w:val="22"/>
          <w:u w:val="single"/>
        </w:rPr>
        <w:t xml:space="preserve">Non </w:t>
      </w:r>
      <w:r w:rsidR="001D652A" w:rsidRPr="000023CF">
        <w:rPr>
          <w:rFonts w:asciiTheme="minorHAnsi" w:hAnsiTheme="minorHAnsi"/>
          <w:sz w:val="22"/>
          <w:u w:val="single"/>
        </w:rPr>
        <w:t>Employ</w:t>
      </w:r>
      <w:r w:rsidR="009E06B4">
        <w:rPr>
          <w:rFonts w:asciiTheme="minorHAnsi" w:hAnsiTheme="minorHAnsi"/>
          <w:sz w:val="22"/>
          <w:u w:val="single"/>
        </w:rPr>
        <w:t>ment</w:t>
      </w:r>
      <w:bookmarkEnd w:id="10"/>
      <w:proofErr w:type="gramEnd"/>
    </w:p>
    <w:p w14:paraId="0AE8F9E2" w14:textId="6F38A46C" w:rsidR="001D652A" w:rsidRPr="000023CF" w:rsidRDefault="001D652A" w:rsidP="00E756FF">
      <w:pPr>
        <w:pStyle w:val="ListParagraph"/>
        <w:numPr>
          <w:ilvl w:val="0"/>
          <w:numId w:val="17"/>
        </w:numPr>
        <w:spacing w:after="60" w:line="276" w:lineRule="auto"/>
        <w:ind w:left="1134" w:hanging="567"/>
        <w:jc w:val="both"/>
        <w:rPr>
          <w:rFonts w:asciiTheme="minorHAnsi" w:hAnsiTheme="minorHAnsi"/>
          <w:sz w:val="22"/>
        </w:rPr>
      </w:pPr>
      <w:r w:rsidRPr="00547623">
        <w:rPr>
          <w:rFonts w:asciiTheme="minorHAnsi" w:hAnsiTheme="minorHAnsi"/>
          <w:sz w:val="22"/>
        </w:rPr>
        <w:t xml:space="preserve">The relationship between </w:t>
      </w:r>
      <w:r w:rsidR="00E61977" w:rsidRPr="00547623">
        <w:rPr>
          <w:rFonts w:asciiTheme="minorHAnsi" w:hAnsiTheme="minorHAnsi"/>
          <w:sz w:val="22"/>
        </w:rPr>
        <w:t>HIS</w:t>
      </w:r>
      <w:r w:rsidR="003564FD">
        <w:rPr>
          <w:rFonts w:asciiTheme="minorHAnsi" w:hAnsiTheme="minorHAnsi"/>
          <w:sz w:val="22"/>
        </w:rPr>
        <w:t xml:space="preserve"> and the Primary Grant Holder </w:t>
      </w:r>
      <w:r w:rsidRPr="00547623">
        <w:rPr>
          <w:rFonts w:asciiTheme="minorHAnsi" w:hAnsiTheme="minorHAnsi"/>
          <w:sz w:val="22"/>
        </w:rPr>
        <w:t>is intended to be and shall be one of grant-maker and grant-recipient</w:t>
      </w:r>
      <w:r w:rsidR="009E06B4">
        <w:rPr>
          <w:rFonts w:asciiTheme="minorHAnsi" w:hAnsiTheme="minorHAnsi"/>
          <w:sz w:val="22"/>
        </w:rPr>
        <w:t xml:space="preserve"> </w:t>
      </w:r>
      <w:r w:rsidRPr="00547623">
        <w:rPr>
          <w:rFonts w:asciiTheme="minorHAnsi" w:hAnsiTheme="minorHAnsi"/>
          <w:sz w:val="22"/>
        </w:rPr>
        <w:t xml:space="preserve">and shall not be an employment relationship. </w:t>
      </w:r>
      <w:r w:rsidR="00443907">
        <w:rPr>
          <w:rFonts w:asciiTheme="minorHAnsi" w:hAnsiTheme="minorHAnsi"/>
          <w:sz w:val="22"/>
        </w:rPr>
        <w:t>No</w:t>
      </w:r>
      <w:r w:rsidRPr="00547623">
        <w:rPr>
          <w:rFonts w:asciiTheme="minorHAnsi" w:hAnsiTheme="minorHAnsi"/>
          <w:sz w:val="22"/>
        </w:rPr>
        <w:t xml:space="preserve"> </w:t>
      </w:r>
      <w:r w:rsidR="003564FD">
        <w:rPr>
          <w:rFonts w:asciiTheme="minorHAnsi" w:hAnsiTheme="minorHAnsi"/>
          <w:sz w:val="22"/>
        </w:rPr>
        <w:t xml:space="preserve">Applicant, nor any other person engaged in the </w:t>
      </w:r>
      <w:r w:rsidR="009E06B4">
        <w:rPr>
          <w:rFonts w:asciiTheme="minorHAnsi" w:hAnsiTheme="minorHAnsi"/>
          <w:sz w:val="22"/>
        </w:rPr>
        <w:t>event</w:t>
      </w:r>
      <w:r w:rsidR="003564FD">
        <w:rPr>
          <w:rFonts w:asciiTheme="minorHAnsi" w:hAnsiTheme="minorHAnsi"/>
          <w:sz w:val="22"/>
        </w:rPr>
        <w:t xml:space="preserve">, </w:t>
      </w:r>
      <w:r w:rsidRPr="00547623">
        <w:rPr>
          <w:rFonts w:asciiTheme="minorHAnsi" w:hAnsiTheme="minorHAnsi"/>
          <w:sz w:val="22"/>
        </w:rPr>
        <w:t>shall be regarded as</w:t>
      </w:r>
      <w:r w:rsidR="00443907">
        <w:rPr>
          <w:rFonts w:asciiTheme="minorHAnsi" w:hAnsiTheme="minorHAnsi"/>
          <w:sz w:val="22"/>
        </w:rPr>
        <w:t xml:space="preserve"> an employee</w:t>
      </w:r>
      <w:r w:rsidRPr="00547623">
        <w:rPr>
          <w:rFonts w:asciiTheme="minorHAnsi" w:hAnsiTheme="minorHAnsi"/>
          <w:sz w:val="22"/>
        </w:rPr>
        <w:t xml:space="preserve"> of </w:t>
      </w:r>
      <w:r w:rsidR="00E61977" w:rsidRPr="00547623">
        <w:rPr>
          <w:rFonts w:asciiTheme="minorHAnsi" w:hAnsiTheme="minorHAnsi"/>
          <w:sz w:val="22"/>
        </w:rPr>
        <w:t>HIS</w:t>
      </w:r>
      <w:r w:rsidR="00443907">
        <w:rPr>
          <w:rFonts w:asciiTheme="minorHAnsi" w:hAnsiTheme="minorHAnsi"/>
          <w:sz w:val="22"/>
        </w:rPr>
        <w:t xml:space="preserve"> under any circumstances. </w:t>
      </w:r>
    </w:p>
    <w:p w14:paraId="09FA24A4" w14:textId="0A88BE14" w:rsidR="001D652A" w:rsidRPr="000023CF" w:rsidRDefault="001D652A" w:rsidP="00E756FF">
      <w:pPr>
        <w:pStyle w:val="ListParagraph"/>
        <w:numPr>
          <w:ilvl w:val="0"/>
          <w:numId w:val="17"/>
        </w:numPr>
        <w:spacing w:after="60" w:line="276" w:lineRule="auto"/>
        <w:ind w:left="1134" w:hanging="567"/>
        <w:jc w:val="both"/>
        <w:rPr>
          <w:rFonts w:asciiTheme="minorHAnsi" w:hAnsiTheme="minorHAnsi"/>
          <w:sz w:val="22"/>
        </w:rPr>
      </w:pPr>
      <w:r w:rsidRPr="000023CF">
        <w:rPr>
          <w:rFonts w:asciiTheme="minorHAnsi" w:hAnsiTheme="minorHAnsi"/>
          <w:sz w:val="22"/>
        </w:rPr>
        <w:lastRenderedPageBreak/>
        <w:t xml:space="preserve">HIS does not act as an employer for </w:t>
      </w:r>
      <w:r w:rsidR="003564FD">
        <w:rPr>
          <w:rFonts w:asciiTheme="minorHAnsi" w:hAnsiTheme="minorHAnsi"/>
          <w:sz w:val="22"/>
        </w:rPr>
        <w:t>any Applicant</w:t>
      </w:r>
      <w:r w:rsidRPr="000023CF">
        <w:rPr>
          <w:rFonts w:asciiTheme="minorHAnsi" w:hAnsiTheme="minorHAnsi"/>
          <w:sz w:val="22"/>
        </w:rPr>
        <w:t xml:space="preserve"> or o</w:t>
      </w:r>
      <w:r w:rsidR="00443907">
        <w:rPr>
          <w:rFonts w:asciiTheme="minorHAnsi" w:hAnsiTheme="minorHAnsi"/>
          <w:sz w:val="22"/>
        </w:rPr>
        <w:t xml:space="preserve">ther staff associated with the </w:t>
      </w:r>
      <w:r w:rsidR="009E06B4">
        <w:rPr>
          <w:rFonts w:asciiTheme="minorHAnsi" w:hAnsiTheme="minorHAnsi"/>
          <w:sz w:val="22"/>
        </w:rPr>
        <w:t>event</w:t>
      </w:r>
      <w:r w:rsidRPr="000023CF">
        <w:rPr>
          <w:rFonts w:asciiTheme="minorHAnsi" w:hAnsiTheme="minorHAnsi"/>
          <w:sz w:val="22"/>
        </w:rPr>
        <w:t xml:space="preserve"> that is </w:t>
      </w:r>
      <w:r w:rsidR="003564FD">
        <w:rPr>
          <w:rFonts w:asciiTheme="minorHAnsi" w:hAnsiTheme="minorHAnsi"/>
          <w:sz w:val="22"/>
        </w:rPr>
        <w:t>subject to the Funding.</w:t>
      </w:r>
      <w:r w:rsidRPr="000023CF">
        <w:rPr>
          <w:rFonts w:asciiTheme="minorHAnsi" w:hAnsiTheme="minorHAnsi"/>
          <w:sz w:val="22"/>
        </w:rPr>
        <w:t xml:space="preserve"> In all cases where </w:t>
      </w:r>
      <w:r w:rsidR="003564FD">
        <w:rPr>
          <w:rFonts w:asciiTheme="minorHAnsi" w:hAnsiTheme="minorHAnsi"/>
          <w:sz w:val="22"/>
        </w:rPr>
        <w:t>Funding</w:t>
      </w:r>
      <w:r w:rsidRPr="000023CF">
        <w:rPr>
          <w:rFonts w:asciiTheme="minorHAnsi" w:hAnsiTheme="minorHAnsi"/>
          <w:sz w:val="22"/>
        </w:rPr>
        <w:t xml:space="preserve"> is provided for the employment</w:t>
      </w:r>
      <w:r w:rsidR="009E06B4">
        <w:rPr>
          <w:rFonts w:asciiTheme="minorHAnsi" w:hAnsiTheme="minorHAnsi"/>
          <w:sz w:val="22"/>
        </w:rPr>
        <w:t xml:space="preserve"> (e.g. paying speaker fees)</w:t>
      </w:r>
      <w:r w:rsidRPr="000023CF">
        <w:rPr>
          <w:rFonts w:asciiTheme="minorHAnsi" w:hAnsiTheme="minorHAnsi"/>
          <w:sz w:val="22"/>
        </w:rPr>
        <w:t xml:space="preserve">, the </w:t>
      </w:r>
      <w:r w:rsidR="00443907">
        <w:rPr>
          <w:rFonts w:asciiTheme="minorHAnsi" w:hAnsiTheme="minorHAnsi"/>
          <w:sz w:val="22"/>
        </w:rPr>
        <w:t>I</w:t>
      </w:r>
      <w:r w:rsidRPr="000023CF">
        <w:rPr>
          <w:rFonts w:asciiTheme="minorHAnsi" w:hAnsiTheme="minorHAnsi"/>
          <w:sz w:val="22"/>
        </w:rPr>
        <w:t xml:space="preserve">nstitution </w:t>
      </w:r>
      <w:r w:rsidR="009E06B4">
        <w:rPr>
          <w:rFonts w:asciiTheme="minorHAnsi" w:hAnsiTheme="minorHAnsi"/>
          <w:sz w:val="22"/>
        </w:rPr>
        <w:t xml:space="preserve">of the Primary Grant Holder </w:t>
      </w:r>
      <w:r w:rsidRPr="000023CF">
        <w:rPr>
          <w:rFonts w:asciiTheme="minorHAnsi" w:hAnsiTheme="minorHAnsi"/>
          <w:sz w:val="22"/>
        </w:rPr>
        <w:t xml:space="preserve">must undertake to employ these staff and issue a contract in accordance with current legislation relating to the conditions of employment. </w:t>
      </w:r>
    </w:p>
    <w:p w14:paraId="26C7017C" w14:textId="62A69EC8" w:rsidR="001D652A" w:rsidRPr="00F05759" w:rsidRDefault="00E61977" w:rsidP="00E756FF">
      <w:pPr>
        <w:pStyle w:val="ListParagraph"/>
        <w:numPr>
          <w:ilvl w:val="0"/>
          <w:numId w:val="17"/>
        </w:numPr>
        <w:spacing w:after="60" w:line="276" w:lineRule="auto"/>
        <w:ind w:left="1134" w:hanging="567"/>
        <w:jc w:val="both"/>
        <w:rPr>
          <w:rFonts w:asciiTheme="minorHAnsi" w:hAnsiTheme="minorHAnsi"/>
          <w:sz w:val="22"/>
        </w:rPr>
      </w:pPr>
      <w:r w:rsidRPr="00F05759">
        <w:rPr>
          <w:rFonts w:asciiTheme="minorHAnsi" w:hAnsiTheme="minorHAnsi"/>
          <w:sz w:val="22"/>
        </w:rPr>
        <w:t>HIS</w:t>
      </w:r>
      <w:r w:rsidR="001D652A" w:rsidRPr="00F05759">
        <w:rPr>
          <w:rFonts w:asciiTheme="minorHAnsi" w:hAnsiTheme="minorHAnsi"/>
          <w:sz w:val="22"/>
        </w:rPr>
        <w:t xml:space="preserve"> accept no responsibility, financial or otherwise, for expenditure or liabilities other than those expressly applied for in </w:t>
      </w:r>
      <w:r w:rsidR="00443907" w:rsidRPr="00F05759">
        <w:rPr>
          <w:rFonts w:asciiTheme="minorHAnsi" w:hAnsiTheme="minorHAnsi"/>
          <w:sz w:val="22"/>
        </w:rPr>
        <w:t xml:space="preserve">the </w:t>
      </w:r>
      <w:r w:rsidR="00F05759" w:rsidRPr="00F05759">
        <w:rPr>
          <w:rFonts w:asciiTheme="minorHAnsi" w:hAnsiTheme="minorHAnsi"/>
          <w:sz w:val="22"/>
        </w:rPr>
        <w:t>A</w:t>
      </w:r>
      <w:r w:rsidR="001D652A" w:rsidRPr="00F05759">
        <w:rPr>
          <w:rFonts w:asciiTheme="minorHAnsi" w:hAnsiTheme="minorHAnsi"/>
          <w:sz w:val="22"/>
        </w:rPr>
        <w:t>pplication</w:t>
      </w:r>
      <w:r w:rsidR="00F05759" w:rsidRPr="00F05759">
        <w:rPr>
          <w:rFonts w:asciiTheme="minorHAnsi" w:hAnsiTheme="minorHAnsi"/>
          <w:sz w:val="22"/>
        </w:rPr>
        <w:t xml:space="preserve"> and included in the Funding a</w:t>
      </w:r>
      <w:r w:rsidR="00F05759">
        <w:rPr>
          <w:rFonts w:asciiTheme="minorHAnsi" w:hAnsiTheme="minorHAnsi"/>
          <w:sz w:val="22"/>
        </w:rPr>
        <w:t>ward</w:t>
      </w:r>
      <w:r w:rsidR="00D24DFF">
        <w:rPr>
          <w:rFonts w:asciiTheme="minorHAnsi" w:hAnsiTheme="minorHAnsi"/>
          <w:sz w:val="22"/>
        </w:rPr>
        <w:t>, and subject always to HIS’s right to terminate or withdraw the award pursuant to the Conditions.</w:t>
      </w:r>
    </w:p>
    <w:p w14:paraId="3B90B63B" w14:textId="4B455508" w:rsidR="001D652A" w:rsidRPr="00547623" w:rsidRDefault="001D652A" w:rsidP="00E756FF">
      <w:pPr>
        <w:pStyle w:val="ListParagraph"/>
        <w:numPr>
          <w:ilvl w:val="0"/>
          <w:numId w:val="17"/>
        </w:numPr>
        <w:spacing w:after="60" w:line="276" w:lineRule="auto"/>
        <w:ind w:left="1134" w:hanging="567"/>
        <w:jc w:val="both"/>
        <w:rPr>
          <w:rFonts w:asciiTheme="minorHAnsi" w:hAnsiTheme="minorHAnsi"/>
          <w:sz w:val="22"/>
        </w:rPr>
      </w:pPr>
      <w:r w:rsidRPr="00547623">
        <w:rPr>
          <w:rFonts w:asciiTheme="minorHAnsi" w:hAnsiTheme="minorHAnsi"/>
          <w:sz w:val="22"/>
        </w:rPr>
        <w:t xml:space="preserve">In particular, </w:t>
      </w:r>
      <w:r w:rsidR="00E61977" w:rsidRPr="00547623">
        <w:rPr>
          <w:rFonts w:asciiTheme="minorHAnsi" w:hAnsiTheme="minorHAnsi"/>
          <w:sz w:val="22"/>
        </w:rPr>
        <w:t>HIS</w:t>
      </w:r>
      <w:r w:rsidRPr="00547623">
        <w:rPr>
          <w:rFonts w:asciiTheme="minorHAnsi" w:hAnsiTheme="minorHAnsi"/>
          <w:sz w:val="22"/>
        </w:rPr>
        <w:t xml:space="preserve"> shall not be liable for any liability </w:t>
      </w:r>
      <w:r w:rsidR="003564FD">
        <w:rPr>
          <w:rFonts w:asciiTheme="minorHAnsi" w:hAnsiTheme="minorHAnsi"/>
          <w:sz w:val="22"/>
        </w:rPr>
        <w:t xml:space="preserve">any Applicant </w:t>
      </w:r>
      <w:r w:rsidRPr="00547623">
        <w:rPr>
          <w:rFonts w:asciiTheme="minorHAnsi" w:hAnsiTheme="minorHAnsi"/>
          <w:sz w:val="22"/>
        </w:rPr>
        <w:t>incur</w:t>
      </w:r>
      <w:r w:rsidR="003564FD">
        <w:rPr>
          <w:rFonts w:asciiTheme="minorHAnsi" w:hAnsiTheme="minorHAnsi"/>
          <w:sz w:val="22"/>
        </w:rPr>
        <w:t>s</w:t>
      </w:r>
      <w:r w:rsidRPr="00547623">
        <w:rPr>
          <w:rFonts w:asciiTheme="minorHAnsi" w:hAnsiTheme="minorHAnsi"/>
          <w:sz w:val="22"/>
        </w:rPr>
        <w:t xml:space="preserve"> towards </w:t>
      </w:r>
      <w:r w:rsidR="00443907">
        <w:rPr>
          <w:rFonts w:asciiTheme="minorHAnsi" w:hAnsiTheme="minorHAnsi"/>
          <w:sz w:val="22"/>
        </w:rPr>
        <w:t>any</w:t>
      </w:r>
      <w:r w:rsidRPr="00547623">
        <w:rPr>
          <w:rFonts w:asciiTheme="minorHAnsi" w:hAnsiTheme="minorHAnsi"/>
          <w:sz w:val="22"/>
        </w:rPr>
        <w:t xml:space="preserve"> Primary </w:t>
      </w:r>
      <w:r w:rsidR="009E06B4">
        <w:rPr>
          <w:rFonts w:asciiTheme="minorHAnsi" w:hAnsiTheme="minorHAnsi"/>
          <w:sz w:val="22"/>
        </w:rPr>
        <w:t>Grant Holder</w:t>
      </w:r>
      <w:r w:rsidR="00443907">
        <w:rPr>
          <w:rFonts w:asciiTheme="minorHAnsi" w:hAnsiTheme="minorHAnsi"/>
          <w:sz w:val="22"/>
        </w:rPr>
        <w:t>(s)</w:t>
      </w:r>
      <w:r w:rsidRPr="00547623">
        <w:rPr>
          <w:rFonts w:asciiTheme="minorHAnsi" w:hAnsiTheme="minorHAnsi"/>
          <w:sz w:val="22"/>
        </w:rPr>
        <w:t xml:space="preserve"> (including, but not limited to, statutory maternity or paternity pay, statutory sick pay, statutory redundancy pay or compensation for breach of statutory rights).</w:t>
      </w:r>
      <w:r w:rsidR="002E51BC">
        <w:rPr>
          <w:rFonts w:asciiTheme="minorHAnsi" w:hAnsiTheme="minorHAnsi"/>
          <w:sz w:val="22"/>
        </w:rPr>
        <w:t xml:space="preserve"> </w:t>
      </w:r>
    </w:p>
    <w:p w14:paraId="5EADB451" w14:textId="5AC895CB" w:rsidR="001D652A" w:rsidRPr="000023CF" w:rsidRDefault="001D652A" w:rsidP="00E756FF">
      <w:pPr>
        <w:pStyle w:val="ListParagraph"/>
        <w:numPr>
          <w:ilvl w:val="0"/>
          <w:numId w:val="17"/>
        </w:numPr>
        <w:spacing w:after="60" w:line="276" w:lineRule="auto"/>
        <w:ind w:left="1134" w:hanging="567"/>
        <w:jc w:val="both"/>
        <w:rPr>
          <w:rFonts w:asciiTheme="minorHAnsi" w:hAnsiTheme="minorHAnsi"/>
          <w:sz w:val="22"/>
        </w:rPr>
      </w:pPr>
      <w:r w:rsidRPr="000023CF">
        <w:rPr>
          <w:rFonts w:asciiTheme="minorHAnsi" w:hAnsiTheme="minorHAnsi"/>
          <w:sz w:val="22"/>
        </w:rPr>
        <w:t xml:space="preserve">HIS will only fund costs directly associated with the delivery of the stated objectives </w:t>
      </w:r>
      <w:r w:rsidR="00443907">
        <w:rPr>
          <w:rFonts w:asciiTheme="minorHAnsi" w:hAnsiTheme="minorHAnsi"/>
          <w:sz w:val="22"/>
        </w:rPr>
        <w:t xml:space="preserve">for the </w:t>
      </w:r>
      <w:r w:rsidR="009E06B4">
        <w:rPr>
          <w:rFonts w:asciiTheme="minorHAnsi" w:hAnsiTheme="minorHAnsi"/>
          <w:sz w:val="22"/>
        </w:rPr>
        <w:t>event</w:t>
      </w:r>
      <w:r w:rsidR="00443907">
        <w:rPr>
          <w:rFonts w:asciiTheme="minorHAnsi" w:hAnsiTheme="minorHAnsi"/>
          <w:sz w:val="22"/>
        </w:rPr>
        <w:t xml:space="preserve"> </w:t>
      </w:r>
      <w:r w:rsidR="00F05759">
        <w:rPr>
          <w:rFonts w:asciiTheme="minorHAnsi" w:hAnsiTheme="minorHAnsi"/>
          <w:sz w:val="22"/>
        </w:rPr>
        <w:t xml:space="preserve">as </w:t>
      </w:r>
      <w:r w:rsidR="00443907">
        <w:rPr>
          <w:rFonts w:asciiTheme="minorHAnsi" w:hAnsiTheme="minorHAnsi"/>
          <w:sz w:val="22"/>
        </w:rPr>
        <w:t>set out in the A</w:t>
      </w:r>
      <w:r w:rsidRPr="000023CF">
        <w:rPr>
          <w:rFonts w:asciiTheme="minorHAnsi" w:hAnsiTheme="minorHAnsi"/>
          <w:sz w:val="22"/>
        </w:rPr>
        <w:t>pplication</w:t>
      </w:r>
      <w:r w:rsidR="00F05759">
        <w:rPr>
          <w:rFonts w:asciiTheme="minorHAnsi" w:hAnsiTheme="minorHAnsi"/>
          <w:sz w:val="22"/>
        </w:rPr>
        <w:t xml:space="preserve"> and included in the Funding award</w:t>
      </w:r>
      <w:r w:rsidRPr="000023CF">
        <w:rPr>
          <w:rFonts w:asciiTheme="minorHAnsi" w:hAnsiTheme="minorHAnsi"/>
          <w:sz w:val="22"/>
        </w:rPr>
        <w:t xml:space="preserve">. HIS will not fund, for instance, </w:t>
      </w:r>
      <w:r w:rsidR="003564FD">
        <w:rPr>
          <w:rFonts w:asciiTheme="minorHAnsi" w:hAnsiTheme="minorHAnsi"/>
          <w:sz w:val="22"/>
        </w:rPr>
        <w:t xml:space="preserve">and the Funding shall not be applied, to </w:t>
      </w:r>
      <w:r w:rsidRPr="000023CF">
        <w:rPr>
          <w:rFonts w:asciiTheme="minorHAnsi" w:hAnsiTheme="minorHAnsi"/>
          <w:sz w:val="22"/>
        </w:rPr>
        <w:t xml:space="preserve">back-fill salaries to cover individuals </w:t>
      </w:r>
      <w:r w:rsidR="009E06B4">
        <w:rPr>
          <w:rFonts w:asciiTheme="minorHAnsi" w:hAnsiTheme="minorHAnsi"/>
          <w:sz w:val="22"/>
        </w:rPr>
        <w:t>involved in the event</w:t>
      </w:r>
      <w:r w:rsidRPr="000023CF">
        <w:rPr>
          <w:rFonts w:asciiTheme="minorHAnsi" w:hAnsiTheme="minorHAnsi"/>
          <w:sz w:val="22"/>
        </w:rPr>
        <w:t>.</w:t>
      </w:r>
      <w:r w:rsidR="002E51BC">
        <w:rPr>
          <w:rFonts w:asciiTheme="minorHAnsi" w:hAnsiTheme="minorHAnsi"/>
          <w:sz w:val="22"/>
        </w:rPr>
        <w:t xml:space="preserve"> </w:t>
      </w:r>
    </w:p>
    <w:p w14:paraId="12D5655D" w14:textId="2B5189E7" w:rsidR="008B60C2" w:rsidRPr="000023CF" w:rsidRDefault="00F05759" w:rsidP="00E756FF">
      <w:pPr>
        <w:pStyle w:val="ListParagraph"/>
        <w:numPr>
          <w:ilvl w:val="0"/>
          <w:numId w:val="17"/>
        </w:numPr>
        <w:spacing w:after="60" w:line="276" w:lineRule="auto"/>
        <w:ind w:left="1134" w:hanging="567"/>
        <w:jc w:val="both"/>
        <w:rPr>
          <w:rFonts w:asciiTheme="minorHAnsi" w:hAnsiTheme="minorHAnsi"/>
          <w:sz w:val="22"/>
        </w:rPr>
      </w:pPr>
      <w:r>
        <w:rPr>
          <w:rFonts w:asciiTheme="minorHAnsi" w:hAnsiTheme="minorHAnsi"/>
          <w:sz w:val="22"/>
        </w:rPr>
        <w:t>N</w:t>
      </w:r>
      <w:r w:rsidR="001D652A" w:rsidRPr="000023CF">
        <w:rPr>
          <w:rFonts w:asciiTheme="minorHAnsi" w:hAnsiTheme="minorHAnsi"/>
          <w:sz w:val="22"/>
        </w:rPr>
        <w:t xml:space="preserve">o increases in salary </w:t>
      </w:r>
      <w:r>
        <w:rPr>
          <w:rFonts w:asciiTheme="minorHAnsi" w:hAnsiTheme="minorHAnsi"/>
          <w:sz w:val="22"/>
        </w:rPr>
        <w:t xml:space="preserve">covered by the Funding </w:t>
      </w:r>
      <w:r w:rsidR="001D652A" w:rsidRPr="000023CF">
        <w:rPr>
          <w:rFonts w:asciiTheme="minorHAnsi" w:hAnsiTheme="minorHAnsi"/>
          <w:sz w:val="22"/>
        </w:rPr>
        <w:t>(other than annual increments a</w:t>
      </w:r>
      <w:r w:rsidR="00443907">
        <w:rPr>
          <w:rFonts w:asciiTheme="minorHAnsi" w:hAnsiTheme="minorHAnsi"/>
          <w:sz w:val="22"/>
        </w:rPr>
        <w:t>lready built into the original A</w:t>
      </w:r>
      <w:r w:rsidR="001D652A" w:rsidRPr="000023CF">
        <w:rPr>
          <w:rFonts w:asciiTheme="minorHAnsi" w:hAnsiTheme="minorHAnsi"/>
          <w:sz w:val="22"/>
        </w:rPr>
        <w:t xml:space="preserve">pplication </w:t>
      </w:r>
      <w:r w:rsidR="00443907">
        <w:rPr>
          <w:rFonts w:asciiTheme="minorHAnsi" w:hAnsiTheme="minorHAnsi"/>
          <w:sz w:val="22"/>
        </w:rPr>
        <w:t xml:space="preserve">and the Funding awarded, </w:t>
      </w:r>
      <w:r w:rsidR="001D652A" w:rsidRPr="000023CF">
        <w:rPr>
          <w:rFonts w:asciiTheme="minorHAnsi" w:hAnsiTheme="minorHAnsi"/>
          <w:sz w:val="22"/>
        </w:rPr>
        <w:t>or nationally negotiated sal</w:t>
      </w:r>
      <w:r>
        <w:rPr>
          <w:rFonts w:asciiTheme="minorHAnsi" w:hAnsiTheme="minorHAnsi"/>
          <w:sz w:val="22"/>
        </w:rPr>
        <w:t>ary awards) will be paid by HIS, and subject always to the Conditions</w:t>
      </w:r>
      <w:r w:rsidR="001D652A" w:rsidRPr="000023CF">
        <w:rPr>
          <w:rFonts w:asciiTheme="minorHAnsi" w:hAnsiTheme="minorHAnsi"/>
          <w:sz w:val="22"/>
        </w:rPr>
        <w:t xml:space="preserve"> </w:t>
      </w:r>
      <w:r>
        <w:rPr>
          <w:rFonts w:asciiTheme="minorHAnsi" w:hAnsiTheme="minorHAnsi"/>
          <w:sz w:val="22"/>
        </w:rPr>
        <w:t>(including the terms on which the Funding is awarded, and HIS’s right to terminate or withdraw the award).</w:t>
      </w:r>
    </w:p>
    <w:p w14:paraId="3DB06F38" w14:textId="42230DE6" w:rsidR="00F05FA7" w:rsidRPr="009E06B4" w:rsidRDefault="00B27813" w:rsidP="009E06B4">
      <w:pPr>
        <w:pStyle w:val="ListParagraph"/>
        <w:numPr>
          <w:ilvl w:val="0"/>
          <w:numId w:val="17"/>
        </w:numPr>
        <w:spacing w:after="60" w:line="276" w:lineRule="auto"/>
        <w:ind w:left="1134" w:hanging="567"/>
        <w:contextualSpacing w:val="0"/>
        <w:jc w:val="both"/>
        <w:rPr>
          <w:rFonts w:asciiTheme="minorHAnsi" w:hAnsiTheme="minorHAnsi"/>
          <w:sz w:val="22"/>
        </w:rPr>
      </w:pPr>
      <w:r>
        <w:rPr>
          <w:rFonts w:asciiTheme="minorHAnsi" w:hAnsiTheme="minorHAnsi"/>
          <w:sz w:val="22"/>
        </w:rPr>
        <w:t xml:space="preserve">Applicants must promptly notify </w:t>
      </w:r>
      <w:r w:rsidR="007D2F35" w:rsidRPr="000023CF">
        <w:rPr>
          <w:rFonts w:asciiTheme="minorHAnsi" w:hAnsiTheme="minorHAnsi"/>
          <w:sz w:val="22"/>
        </w:rPr>
        <w:t xml:space="preserve">HIS </w:t>
      </w:r>
      <w:r>
        <w:rPr>
          <w:rFonts w:asciiTheme="minorHAnsi" w:hAnsiTheme="minorHAnsi"/>
          <w:sz w:val="22"/>
        </w:rPr>
        <w:t xml:space="preserve">in writing </w:t>
      </w:r>
      <w:r w:rsidR="007D2F35" w:rsidRPr="000023CF">
        <w:rPr>
          <w:rFonts w:asciiTheme="minorHAnsi" w:hAnsiTheme="minorHAnsi"/>
          <w:sz w:val="22"/>
        </w:rPr>
        <w:t xml:space="preserve">of </w:t>
      </w:r>
      <w:r>
        <w:rPr>
          <w:rFonts w:asciiTheme="minorHAnsi" w:hAnsiTheme="minorHAnsi"/>
          <w:sz w:val="22"/>
        </w:rPr>
        <w:t xml:space="preserve">any </w:t>
      </w:r>
      <w:r w:rsidR="007D2F35" w:rsidRPr="000023CF">
        <w:rPr>
          <w:rFonts w:asciiTheme="minorHAnsi" w:hAnsiTheme="minorHAnsi"/>
          <w:sz w:val="22"/>
        </w:rPr>
        <w:t>changes</w:t>
      </w:r>
      <w:r w:rsidR="002C1B1D" w:rsidRPr="000023CF">
        <w:rPr>
          <w:rFonts w:asciiTheme="minorHAnsi" w:hAnsiTheme="minorHAnsi"/>
          <w:sz w:val="22"/>
        </w:rPr>
        <w:t xml:space="preserve"> </w:t>
      </w:r>
      <w:r>
        <w:rPr>
          <w:rFonts w:asciiTheme="minorHAnsi" w:hAnsiTheme="minorHAnsi"/>
          <w:sz w:val="22"/>
        </w:rPr>
        <w:t xml:space="preserve">they are aware of </w:t>
      </w:r>
      <w:r w:rsidR="002C1B1D" w:rsidRPr="000023CF">
        <w:rPr>
          <w:rFonts w:asciiTheme="minorHAnsi" w:hAnsiTheme="minorHAnsi"/>
          <w:sz w:val="22"/>
        </w:rPr>
        <w:t xml:space="preserve">that may impact </w:t>
      </w:r>
      <w:r w:rsidR="00443907">
        <w:rPr>
          <w:rFonts w:asciiTheme="minorHAnsi" w:hAnsiTheme="minorHAnsi"/>
          <w:sz w:val="22"/>
        </w:rPr>
        <w:t xml:space="preserve">the relevant </w:t>
      </w:r>
      <w:r w:rsidR="009E06B4">
        <w:rPr>
          <w:rFonts w:asciiTheme="minorHAnsi" w:hAnsiTheme="minorHAnsi"/>
          <w:sz w:val="22"/>
        </w:rPr>
        <w:t>event</w:t>
      </w:r>
      <w:r w:rsidR="002C1B1D" w:rsidRPr="000023CF">
        <w:rPr>
          <w:rFonts w:asciiTheme="minorHAnsi" w:hAnsiTheme="minorHAnsi"/>
          <w:sz w:val="22"/>
        </w:rPr>
        <w:t xml:space="preserve"> such as start</w:t>
      </w:r>
      <w:r w:rsidR="00BB3DB1" w:rsidRPr="000023CF">
        <w:rPr>
          <w:rFonts w:asciiTheme="minorHAnsi" w:hAnsiTheme="minorHAnsi"/>
          <w:sz w:val="22"/>
        </w:rPr>
        <w:t xml:space="preserve"> </w:t>
      </w:r>
      <w:r w:rsidR="00AA3FFB" w:rsidRPr="000023CF">
        <w:rPr>
          <w:rFonts w:asciiTheme="minorHAnsi" w:hAnsiTheme="minorHAnsi"/>
          <w:sz w:val="22"/>
        </w:rPr>
        <w:t>and</w:t>
      </w:r>
      <w:r w:rsidR="00BB3DB1" w:rsidRPr="000023CF">
        <w:rPr>
          <w:rFonts w:asciiTheme="minorHAnsi" w:hAnsiTheme="minorHAnsi"/>
          <w:sz w:val="22"/>
        </w:rPr>
        <w:t xml:space="preserve"> end</w:t>
      </w:r>
      <w:r w:rsidR="002C1B1D" w:rsidRPr="000023CF">
        <w:rPr>
          <w:rFonts w:asciiTheme="minorHAnsi" w:hAnsiTheme="minorHAnsi"/>
          <w:sz w:val="22"/>
        </w:rPr>
        <w:t xml:space="preserve"> dates,</w:t>
      </w:r>
      <w:r w:rsidR="007D2F35" w:rsidRPr="000023CF">
        <w:rPr>
          <w:rFonts w:asciiTheme="minorHAnsi" w:hAnsiTheme="minorHAnsi"/>
          <w:sz w:val="22"/>
        </w:rPr>
        <w:t xml:space="preserve"> </w:t>
      </w:r>
      <w:r w:rsidR="00BB3DB1" w:rsidRPr="000023CF">
        <w:rPr>
          <w:rFonts w:asciiTheme="minorHAnsi" w:hAnsiTheme="minorHAnsi"/>
          <w:sz w:val="22"/>
        </w:rPr>
        <w:t>ch</w:t>
      </w:r>
      <w:r w:rsidR="00853632" w:rsidRPr="000023CF">
        <w:rPr>
          <w:rFonts w:asciiTheme="minorHAnsi" w:hAnsiTheme="minorHAnsi"/>
          <w:sz w:val="22"/>
        </w:rPr>
        <w:t xml:space="preserve">anges in personnel or </w:t>
      </w:r>
      <w:r w:rsidR="009E06B4">
        <w:rPr>
          <w:rFonts w:asciiTheme="minorHAnsi" w:hAnsiTheme="minorHAnsi"/>
          <w:sz w:val="22"/>
        </w:rPr>
        <w:t>the event</w:t>
      </w:r>
      <w:r w:rsidR="00853632" w:rsidRPr="000023CF">
        <w:rPr>
          <w:rFonts w:asciiTheme="minorHAnsi" w:hAnsiTheme="minorHAnsi"/>
          <w:sz w:val="22"/>
        </w:rPr>
        <w:t xml:space="preserve"> environment.</w:t>
      </w:r>
      <w:r w:rsidR="002E51BC">
        <w:rPr>
          <w:rFonts w:asciiTheme="minorHAnsi" w:hAnsiTheme="minorHAnsi"/>
          <w:sz w:val="22"/>
        </w:rPr>
        <w:t xml:space="preserve"> </w:t>
      </w:r>
    </w:p>
    <w:p w14:paraId="41561BF7" w14:textId="5B306161" w:rsidR="00944478" w:rsidRPr="009E06B4" w:rsidRDefault="00D24DFF" w:rsidP="009E06B4">
      <w:pPr>
        <w:pStyle w:val="ListParagraph"/>
        <w:numPr>
          <w:ilvl w:val="1"/>
          <w:numId w:val="2"/>
        </w:numPr>
        <w:spacing w:before="240" w:line="276" w:lineRule="auto"/>
        <w:jc w:val="both"/>
        <w:outlineLvl w:val="2"/>
        <w:rPr>
          <w:rFonts w:asciiTheme="minorHAnsi" w:hAnsiTheme="minorHAnsi"/>
          <w:sz w:val="22"/>
          <w:u w:val="single"/>
        </w:rPr>
      </w:pPr>
      <w:bookmarkStart w:id="11" w:name="_Toc40446706"/>
      <w:r>
        <w:rPr>
          <w:rFonts w:asciiTheme="minorHAnsi" w:hAnsiTheme="minorHAnsi"/>
          <w:sz w:val="22"/>
          <w:u w:val="single"/>
        </w:rPr>
        <w:t xml:space="preserve">Payment and </w:t>
      </w:r>
      <w:r w:rsidR="008B60C2" w:rsidRPr="00F05759">
        <w:rPr>
          <w:rFonts w:asciiTheme="minorHAnsi" w:hAnsiTheme="minorHAnsi"/>
          <w:sz w:val="22"/>
          <w:u w:val="single"/>
        </w:rPr>
        <w:t xml:space="preserve">Management of </w:t>
      </w:r>
      <w:r>
        <w:rPr>
          <w:rFonts w:asciiTheme="minorHAnsi" w:hAnsiTheme="minorHAnsi"/>
          <w:sz w:val="22"/>
          <w:u w:val="single"/>
        </w:rPr>
        <w:t>Funding</w:t>
      </w:r>
      <w:bookmarkEnd w:id="11"/>
    </w:p>
    <w:p w14:paraId="4F121DE0" w14:textId="77E034CD" w:rsidR="008B60C2" w:rsidRPr="00F05759" w:rsidRDefault="00C9276E" w:rsidP="00E756FF">
      <w:pPr>
        <w:pStyle w:val="ListParagraph"/>
        <w:numPr>
          <w:ilvl w:val="0"/>
          <w:numId w:val="18"/>
        </w:numPr>
        <w:spacing w:after="60" w:line="276" w:lineRule="auto"/>
        <w:ind w:left="1134" w:hanging="567"/>
        <w:jc w:val="both"/>
        <w:rPr>
          <w:rFonts w:asciiTheme="minorHAnsi" w:hAnsiTheme="minorHAnsi"/>
          <w:sz w:val="22"/>
        </w:rPr>
      </w:pPr>
      <w:r>
        <w:rPr>
          <w:rFonts w:asciiTheme="minorHAnsi" w:hAnsiTheme="minorHAnsi"/>
          <w:sz w:val="22"/>
        </w:rPr>
        <w:t>Th</w:t>
      </w:r>
      <w:r w:rsidR="00CB6C44">
        <w:rPr>
          <w:rFonts w:asciiTheme="minorHAnsi" w:hAnsiTheme="minorHAnsi"/>
          <w:sz w:val="22"/>
        </w:rPr>
        <w:t>e</w:t>
      </w:r>
      <w:r>
        <w:rPr>
          <w:rFonts w:asciiTheme="minorHAnsi" w:hAnsiTheme="minorHAnsi"/>
          <w:sz w:val="22"/>
        </w:rPr>
        <w:t xml:space="preserve"> </w:t>
      </w:r>
      <w:r w:rsidR="009E06B4">
        <w:rPr>
          <w:rFonts w:asciiTheme="minorHAnsi" w:hAnsiTheme="minorHAnsi"/>
          <w:sz w:val="22"/>
        </w:rPr>
        <w:t>event</w:t>
      </w:r>
      <w:r>
        <w:rPr>
          <w:rFonts w:asciiTheme="minorHAnsi" w:hAnsiTheme="minorHAnsi"/>
          <w:sz w:val="22"/>
        </w:rPr>
        <w:t xml:space="preserve"> shall not commence until and unless the start date for the </w:t>
      </w:r>
      <w:r w:rsidR="009E06B4">
        <w:rPr>
          <w:rFonts w:asciiTheme="minorHAnsi" w:hAnsiTheme="minorHAnsi"/>
          <w:sz w:val="22"/>
        </w:rPr>
        <w:t>event</w:t>
      </w:r>
      <w:r>
        <w:rPr>
          <w:rFonts w:asciiTheme="minorHAnsi" w:hAnsiTheme="minorHAnsi"/>
          <w:sz w:val="22"/>
        </w:rPr>
        <w:t xml:space="preserve"> has been </w:t>
      </w:r>
      <w:r w:rsidR="002E51BC">
        <w:rPr>
          <w:rFonts w:asciiTheme="minorHAnsi" w:hAnsiTheme="minorHAnsi"/>
          <w:sz w:val="22"/>
        </w:rPr>
        <w:t>agreed</w:t>
      </w:r>
      <w:r w:rsidR="00CB6C44">
        <w:rPr>
          <w:rFonts w:asciiTheme="minorHAnsi" w:hAnsiTheme="minorHAnsi"/>
          <w:sz w:val="22"/>
        </w:rPr>
        <w:t xml:space="preserve"> in writing by HIS</w:t>
      </w:r>
      <w:r w:rsidR="00605B36">
        <w:rPr>
          <w:rFonts w:asciiTheme="minorHAnsi" w:hAnsiTheme="minorHAnsi"/>
          <w:sz w:val="22"/>
        </w:rPr>
        <w:t xml:space="preserve"> and the Primary Grant Holder</w:t>
      </w:r>
      <w:r w:rsidR="00860E57">
        <w:rPr>
          <w:rFonts w:asciiTheme="minorHAnsi" w:hAnsiTheme="minorHAnsi"/>
          <w:sz w:val="22"/>
        </w:rPr>
        <w:t xml:space="preserve"> (</w:t>
      </w:r>
      <w:r w:rsidR="00860E57" w:rsidRPr="00860E57">
        <w:rPr>
          <w:rFonts w:asciiTheme="minorHAnsi" w:hAnsiTheme="minorHAnsi"/>
          <w:b/>
          <w:sz w:val="22"/>
        </w:rPr>
        <w:t>Official Start Date</w:t>
      </w:r>
      <w:r w:rsidR="00860E57">
        <w:rPr>
          <w:rFonts w:asciiTheme="minorHAnsi" w:hAnsiTheme="minorHAnsi"/>
          <w:sz w:val="22"/>
        </w:rPr>
        <w:t>)</w:t>
      </w:r>
      <w:r>
        <w:rPr>
          <w:rFonts w:asciiTheme="minorHAnsi" w:hAnsiTheme="minorHAnsi"/>
          <w:sz w:val="22"/>
        </w:rPr>
        <w:t>, and HIS have received</w:t>
      </w:r>
      <w:r w:rsidRPr="00C9276E">
        <w:rPr>
          <w:rFonts w:asciiTheme="minorHAnsi" w:hAnsiTheme="minorHAnsi"/>
          <w:sz w:val="22"/>
        </w:rPr>
        <w:t xml:space="preserve"> </w:t>
      </w:r>
      <w:r w:rsidR="002E51BC">
        <w:rPr>
          <w:rFonts w:asciiTheme="minorHAnsi" w:hAnsiTheme="minorHAnsi"/>
          <w:sz w:val="22"/>
        </w:rPr>
        <w:t>prior to</w:t>
      </w:r>
      <w:r>
        <w:rPr>
          <w:rFonts w:asciiTheme="minorHAnsi" w:hAnsiTheme="minorHAnsi"/>
          <w:sz w:val="22"/>
        </w:rPr>
        <w:t xml:space="preserve"> such</w:t>
      </w:r>
      <w:r w:rsidRPr="00547623">
        <w:rPr>
          <w:rFonts w:asciiTheme="minorHAnsi" w:hAnsiTheme="minorHAnsi"/>
          <w:sz w:val="22"/>
        </w:rPr>
        <w:t xml:space="preserve"> date</w:t>
      </w:r>
      <w:r>
        <w:rPr>
          <w:rFonts w:asciiTheme="minorHAnsi" w:hAnsiTheme="minorHAnsi"/>
          <w:sz w:val="22"/>
        </w:rPr>
        <w:t xml:space="preserve">, </w:t>
      </w:r>
      <w:r w:rsidR="001D652A" w:rsidRPr="00547623">
        <w:rPr>
          <w:rFonts w:asciiTheme="minorHAnsi" w:hAnsiTheme="minorHAnsi"/>
          <w:sz w:val="22"/>
        </w:rPr>
        <w:t xml:space="preserve">the signed </w:t>
      </w:r>
      <w:r>
        <w:rPr>
          <w:rFonts w:asciiTheme="minorHAnsi" w:hAnsiTheme="minorHAnsi"/>
          <w:sz w:val="22"/>
        </w:rPr>
        <w:t xml:space="preserve">Application </w:t>
      </w:r>
      <w:r w:rsidR="001D652A" w:rsidRPr="00547623">
        <w:rPr>
          <w:rFonts w:asciiTheme="minorHAnsi" w:hAnsiTheme="minorHAnsi"/>
          <w:sz w:val="22"/>
        </w:rPr>
        <w:t xml:space="preserve">from the </w:t>
      </w:r>
      <w:r>
        <w:rPr>
          <w:rFonts w:asciiTheme="minorHAnsi" w:hAnsiTheme="minorHAnsi"/>
          <w:sz w:val="22"/>
        </w:rPr>
        <w:t xml:space="preserve">Primary </w:t>
      </w:r>
      <w:r w:rsidR="008E7F32">
        <w:rPr>
          <w:rFonts w:asciiTheme="minorHAnsi" w:hAnsiTheme="minorHAnsi"/>
          <w:sz w:val="22"/>
        </w:rPr>
        <w:t>Grant Holder</w:t>
      </w:r>
      <w:r>
        <w:rPr>
          <w:rFonts w:asciiTheme="minorHAnsi" w:hAnsiTheme="minorHAnsi"/>
          <w:sz w:val="22"/>
        </w:rPr>
        <w:t xml:space="preserve"> and from</w:t>
      </w:r>
      <w:r w:rsidR="001D652A" w:rsidRPr="00547623">
        <w:rPr>
          <w:rFonts w:asciiTheme="minorHAnsi" w:hAnsiTheme="minorHAnsi"/>
          <w:sz w:val="22"/>
        </w:rPr>
        <w:t xml:space="preserve"> the </w:t>
      </w:r>
      <w:r>
        <w:rPr>
          <w:rFonts w:asciiTheme="minorHAnsi" w:hAnsiTheme="minorHAnsi"/>
          <w:sz w:val="22"/>
        </w:rPr>
        <w:t>Institution</w:t>
      </w:r>
      <w:r w:rsidR="002E51BC">
        <w:rPr>
          <w:rFonts w:asciiTheme="minorHAnsi" w:hAnsiTheme="minorHAnsi"/>
          <w:sz w:val="22"/>
        </w:rPr>
        <w:t xml:space="preserve">, </w:t>
      </w:r>
      <w:r w:rsidR="001D652A" w:rsidRPr="00547623">
        <w:rPr>
          <w:rFonts w:asciiTheme="minorHAnsi" w:hAnsiTheme="minorHAnsi"/>
          <w:sz w:val="22"/>
        </w:rPr>
        <w:t xml:space="preserve">and </w:t>
      </w:r>
      <w:r w:rsidR="003B29EA">
        <w:rPr>
          <w:rFonts w:asciiTheme="minorHAnsi" w:hAnsiTheme="minorHAnsi"/>
          <w:sz w:val="22"/>
        </w:rPr>
        <w:t xml:space="preserve">any </w:t>
      </w:r>
      <w:r w:rsidR="008E7F32">
        <w:rPr>
          <w:rFonts w:asciiTheme="minorHAnsi" w:hAnsiTheme="minorHAnsi"/>
          <w:sz w:val="22"/>
        </w:rPr>
        <w:t>Co-</w:t>
      </w:r>
      <w:r w:rsidR="009E06B4">
        <w:rPr>
          <w:rFonts w:asciiTheme="minorHAnsi" w:hAnsiTheme="minorHAnsi"/>
          <w:sz w:val="22"/>
        </w:rPr>
        <w:t>Applicants</w:t>
      </w:r>
      <w:r w:rsidR="001D652A" w:rsidRPr="00F05759">
        <w:rPr>
          <w:rFonts w:asciiTheme="minorHAnsi" w:hAnsiTheme="minorHAnsi"/>
          <w:sz w:val="22"/>
        </w:rPr>
        <w:t>.</w:t>
      </w:r>
    </w:p>
    <w:p w14:paraId="5D20ED54" w14:textId="6F56927B" w:rsidR="00F04D66" w:rsidRPr="00F05759" w:rsidRDefault="001D652A" w:rsidP="00E756FF">
      <w:pPr>
        <w:pStyle w:val="ListParagraph"/>
        <w:numPr>
          <w:ilvl w:val="0"/>
          <w:numId w:val="18"/>
        </w:numPr>
        <w:spacing w:after="60" w:line="276" w:lineRule="auto"/>
        <w:ind w:left="1134" w:hanging="567"/>
        <w:jc w:val="both"/>
        <w:rPr>
          <w:rFonts w:asciiTheme="minorHAnsi" w:hAnsiTheme="minorHAnsi"/>
          <w:sz w:val="22"/>
        </w:rPr>
      </w:pPr>
      <w:r w:rsidRPr="00547623">
        <w:rPr>
          <w:rFonts w:asciiTheme="minorHAnsi" w:hAnsiTheme="minorHAnsi"/>
          <w:sz w:val="22"/>
        </w:rPr>
        <w:t xml:space="preserve">No expenses, including personal support, </w:t>
      </w:r>
      <w:r w:rsidR="00860E57">
        <w:rPr>
          <w:rFonts w:asciiTheme="minorHAnsi" w:hAnsiTheme="minorHAnsi"/>
          <w:sz w:val="22"/>
        </w:rPr>
        <w:t>incurred</w:t>
      </w:r>
      <w:r w:rsidR="00F04D66" w:rsidRPr="00547623">
        <w:rPr>
          <w:rFonts w:asciiTheme="minorHAnsi" w:hAnsiTheme="minorHAnsi"/>
          <w:sz w:val="22"/>
        </w:rPr>
        <w:t xml:space="preserve"> </w:t>
      </w:r>
      <w:r w:rsidR="00605B36">
        <w:rPr>
          <w:rFonts w:asciiTheme="minorHAnsi" w:hAnsiTheme="minorHAnsi"/>
          <w:sz w:val="22"/>
        </w:rPr>
        <w:t>prior to the Official Start D</w:t>
      </w:r>
      <w:r w:rsidRPr="00547623">
        <w:rPr>
          <w:rFonts w:asciiTheme="minorHAnsi" w:hAnsiTheme="minorHAnsi"/>
          <w:sz w:val="22"/>
        </w:rPr>
        <w:t>ate will be paid.</w:t>
      </w:r>
      <w:r w:rsidR="00C9276E">
        <w:rPr>
          <w:rFonts w:asciiTheme="minorHAnsi" w:hAnsiTheme="minorHAnsi"/>
          <w:sz w:val="22"/>
        </w:rPr>
        <w:t xml:space="preserve"> </w:t>
      </w:r>
    </w:p>
    <w:p w14:paraId="0ED51CA5" w14:textId="63DA2AEB" w:rsidR="00F04D66" w:rsidRPr="00F05759" w:rsidRDefault="00C9276E" w:rsidP="00E756FF">
      <w:pPr>
        <w:pStyle w:val="ListParagraph"/>
        <w:numPr>
          <w:ilvl w:val="0"/>
          <w:numId w:val="18"/>
        </w:numPr>
        <w:spacing w:after="60" w:line="276" w:lineRule="auto"/>
        <w:ind w:left="1134" w:hanging="567"/>
        <w:jc w:val="both"/>
        <w:rPr>
          <w:rFonts w:asciiTheme="minorHAnsi" w:hAnsiTheme="minorHAnsi"/>
          <w:sz w:val="22"/>
        </w:rPr>
      </w:pPr>
      <w:r>
        <w:rPr>
          <w:rFonts w:asciiTheme="minorHAnsi" w:hAnsiTheme="minorHAnsi"/>
          <w:sz w:val="22"/>
        </w:rPr>
        <w:t xml:space="preserve">The </w:t>
      </w:r>
      <w:r w:rsidR="009E06B4">
        <w:rPr>
          <w:rFonts w:asciiTheme="minorHAnsi" w:hAnsiTheme="minorHAnsi"/>
          <w:sz w:val="22"/>
        </w:rPr>
        <w:t>event</w:t>
      </w:r>
      <w:r>
        <w:rPr>
          <w:rFonts w:asciiTheme="minorHAnsi" w:hAnsiTheme="minorHAnsi"/>
          <w:sz w:val="22"/>
        </w:rPr>
        <w:t xml:space="preserve"> </w:t>
      </w:r>
      <w:r w:rsidR="001D652A" w:rsidRPr="00547623">
        <w:rPr>
          <w:rFonts w:asciiTheme="minorHAnsi" w:hAnsiTheme="minorHAnsi"/>
          <w:sz w:val="22"/>
        </w:rPr>
        <w:t xml:space="preserve">must </w:t>
      </w:r>
      <w:r w:rsidR="009E06B4">
        <w:rPr>
          <w:rFonts w:asciiTheme="minorHAnsi" w:hAnsiTheme="minorHAnsi"/>
          <w:sz w:val="22"/>
        </w:rPr>
        <w:t>take place</w:t>
      </w:r>
      <w:r w:rsidR="001D652A" w:rsidRPr="00547623">
        <w:rPr>
          <w:rFonts w:asciiTheme="minorHAnsi" w:hAnsiTheme="minorHAnsi"/>
          <w:sz w:val="22"/>
        </w:rPr>
        <w:t xml:space="preserve"> within </w:t>
      </w:r>
      <w:r w:rsidR="00D91B72">
        <w:rPr>
          <w:rFonts w:asciiTheme="minorHAnsi" w:hAnsiTheme="minorHAnsi"/>
          <w:sz w:val="22"/>
        </w:rPr>
        <w:t xml:space="preserve">six (6) months of </w:t>
      </w:r>
      <w:r>
        <w:rPr>
          <w:rFonts w:asciiTheme="minorHAnsi" w:hAnsiTheme="minorHAnsi"/>
          <w:sz w:val="22"/>
        </w:rPr>
        <w:t xml:space="preserve">the Funding </w:t>
      </w:r>
      <w:r w:rsidR="00D91B72">
        <w:rPr>
          <w:rFonts w:asciiTheme="minorHAnsi" w:hAnsiTheme="minorHAnsi"/>
          <w:sz w:val="22"/>
        </w:rPr>
        <w:t>being awarded</w:t>
      </w:r>
      <w:r w:rsidRPr="00C9276E">
        <w:rPr>
          <w:rFonts w:asciiTheme="minorHAnsi" w:hAnsiTheme="minorHAnsi"/>
          <w:sz w:val="22"/>
        </w:rPr>
        <w:t xml:space="preserve"> </w:t>
      </w:r>
      <w:r w:rsidRPr="00547623">
        <w:rPr>
          <w:rFonts w:asciiTheme="minorHAnsi" w:hAnsiTheme="minorHAnsi"/>
          <w:sz w:val="22"/>
        </w:rPr>
        <w:t xml:space="preserve">otherwise, the </w:t>
      </w:r>
      <w:r>
        <w:rPr>
          <w:rFonts w:asciiTheme="minorHAnsi" w:hAnsiTheme="minorHAnsi"/>
          <w:sz w:val="22"/>
        </w:rPr>
        <w:t xml:space="preserve">Funding </w:t>
      </w:r>
      <w:r w:rsidRPr="00547623">
        <w:rPr>
          <w:rFonts w:asciiTheme="minorHAnsi" w:hAnsiTheme="minorHAnsi"/>
          <w:sz w:val="22"/>
        </w:rPr>
        <w:t>will be rescinded</w:t>
      </w:r>
      <w:r w:rsidR="00D91B72">
        <w:rPr>
          <w:rFonts w:asciiTheme="minorHAnsi" w:hAnsiTheme="minorHAnsi"/>
          <w:sz w:val="22"/>
        </w:rPr>
        <w:t>. If there are</w:t>
      </w:r>
      <w:r w:rsidR="001D652A" w:rsidRPr="00547623">
        <w:rPr>
          <w:rFonts w:asciiTheme="minorHAnsi" w:hAnsiTheme="minorHAnsi"/>
          <w:sz w:val="22"/>
        </w:rPr>
        <w:t xml:space="preserve"> </w:t>
      </w:r>
      <w:r w:rsidR="00D91B72">
        <w:rPr>
          <w:rFonts w:asciiTheme="minorHAnsi" w:hAnsiTheme="minorHAnsi"/>
          <w:sz w:val="22"/>
        </w:rPr>
        <w:t xml:space="preserve">exceptional </w:t>
      </w:r>
      <w:r w:rsidR="001D652A" w:rsidRPr="00547623">
        <w:rPr>
          <w:rFonts w:asciiTheme="minorHAnsi" w:hAnsiTheme="minorHAnsi"/>
          <w:sz w:val="22"/>
        </w:rPr>
        <w:t>mi</w:t>
      </w:r>
      <w:r w:rsidR="00D91B72">
        <w:rPr>
          <w:rFonts w:asciiTheme="minorHAnsi" w:hAnsiTheme="minorHAnsi"/>
          <w:sz w:val="22"/>
        </w:rPr>
        <w:t xml:space="preserve">tigating circumstances and </w:t>
      </w:r>
      <w:r w:rsidR="00F04D66" w:rsidRPr="00547623">
        <w:rPr>
          <w:rFonts w:asciiTheme="minorHAnsi" w:hAnsiTheme="minorHAnsi"/>
          <w:sz w:val="22"/>
        </w:rPr>
        <w:t>HIS</w:t>
      </w:r>
      <w:r w:rsidR="001D652A" w:rsidRPr="00547623">
        <w:rPr>
          <w:rFonts w:asciiTheme="minorHAnsi" w:hAnsiTheme="minorHAnsi"/>
          <w:sz w:val="22"/>
        </w:rPr>
        <w:t xml:space="preserve"> is </w:t>
      </w:r>
      <w:r w:rsidR="00D91B72">
        <w:rPr>
          <w:rFonts w:asciiTheme="minorHAnsi" w:hAnsiTheme="minorHAnsi"/>
          <w:sz w:val="22"/>
        </w:rPr>
        <w:t xml:space="preserve">kept well informed, the </w:t>
      </w:r>
      <w:r>
        <w:rPr>
          <w:rFonts w:asciiTheme="minorHAnsi" w:hAnsiTheme="minorHAnsi"/>
          <w:sz w:val="22"/>
        </w:rPr>
        <w:t xml:space="preserve">Primary </w:t>
      </w:r>
      <w:r w:rsidR="008E7F32">
        <w:rPr>
          <w:rFonts w:asciiTheme="minorHAnsi" w:hAnsiTheme="minorHAnsi"/>
          <w:sz w:val="22"/>
        </w:rPr>
        <w:t>Grant Holder</w:t>
      </w:r>
      <w:r w:rsidR="00D91B72">
        <w:rPr>
          <w:rFonts w:asciiTheme="minorHAnsi" w:hAnsiTheme="minorHAnsi"/>
          <w:sz w:val="22"/>
        </w:rPr>
        <w:t xml:space="preserve"> may request a delay to the </w:t>
      </w:r>
      <w:r w:rsidR="00860E57">
        <w:rPr>
          <w:rFonts w:asciiTheme="minorHAnsi" w:hAnsiTheme="minorHAnsi"/>
          <w:sz w:val="22"/>
        </w:rPr>
        <w:t xml:space="preserve">Official Start </w:t>
      </w:r>
      <w:proofErr w:type="gramStart"/>
      <w:r w:rsidR="00860E57">
        <w:rPr>
          <w:rFonts w:asciiTheme="minorHAnsi" w:hAnsiTheme="minorHAnsi"/>
          <w:sz w:val="22"/>
        </w:rPr>
        <w:t>Date</w:t>
      </w:r>
      <w:proofErr w:type="gramEnd"/>
      <w:r w:rsidR="00860E57">
        <w:rPr>
          <w:rFonts w:asciiTheme="minorHAnsi" w:hAnsiTheme="minorHAnsi"/>
          <w:sz w:val="22"/>
        </w:rPr>
        <w:t xml:space="preserve"> </w:t>
      </w:r>
      <w:r w:rsidR="00D91B72">
        <w:rPr>
          <w:rFonts w:asciiTheme="minorHAnsi" w:hAnsiTheme="minorHAnsi"/>
          <w:sz w:val="22"/>
        </w:rPr>
        <w:t xml:space="preserve">but this will be at the </w:t>
      </w:r>
      <w:r>
        <w:rPr>
          <w:rFonts w:asciiTheme="minorHAnsi" w:hAnsiTheme="minorHAnsi"/>
          <w:sz w:val="22"/>
        </w:rPr>
        <w:t xml:space="preserve">sole </w:t>
      </w:r>
      <w:r w:rsidR="00D91B72">
        <w:rPr>
          <w:rFonts w:asciiTheme="minorHAnsi" w:hAnsiTheme="minorHAnsi"/>
          <w:sz w:val="22"/>
        </w:rPr>
        <w:t xml:space="preserve">discretion of </w:t>
      </w:r>
      <w:r>
        <w:rPr>
          <w:rFonts w:asciiTheme="minorHAnsi" w:hAnsiTheme="minorHAnsi"/>
          <w:sz w:val="22"/>
        </w:rPr>
        <w:t xml:space="preserve">HIS. </w:t>
      </w:r>
      <w:bookmarkStart w:id="12" w:name="_Ref389036185"/>
    </w:p>
    <w:p w14:paraId="6841F0A8" w14:textId="43AD675E" w:rsidR="00850E23" w:rsidRDefault="001D652A" w:rsidP="00E756FF">
      <w:pPr>
        <w:pStyle w:val="ListParagraph"/>
        <w:numPr>
          <w:ilvl w:val="0"/>
          <w:numId w:val="18"/>
        </w:numPr>
        <w:spacing w:after="60" w:line="276" w:lineRule="auto"/>
        <w:ind w:left="1134" w:hanging="567"/>
        <w:jc w:val="both"/>
        <w:rPr>
          <w:rFonts w:asciiTheme="minorHAnsi" w:hAnsiTheme="minorHAnsi"/>
          <w:sz w:val="22"/>
        </w:rPr>
      </w:pPr>
      <w:r w:rsidRPr="00547623">
        <w:rPr>
          <w:rFonts w:asciiTheme="minorHAnsi" w:hAnsiTheme="minorHAnsi"/>
          <w:sz w:val="22"/>
        </w:rPr>
        <w:t xml:space="preserve">The </w:t>
      </w:r>
      <w:r w:rsidR="00D24DFF">
        <w:rPr>
          <w:rFonts w:asciiTheme="minorHAnsi" w:hAnsiTheme="minorHAnsi"/>
          <w:sz w:val="22"/>
        </w:rPr>
        <w:t>Funding</w:t>
      </w:r>
      <w:r w:rsidRPr="00547623">
        <w:rPr>
          <w:rFonts w:asciiTheme="minorHAnsi" w:hAnsiTheme="minorHAnsi"/>
          <w:sz w:val="22"/>
        </w:rPr>
        <w:t xml:space="preserve"> shall be paid </w:t>
      </w:r>
      <w:r w:rsidR="00850E23">
        <w:rPr>
          <w:rFonts w:asciiTheme="minorHAnsi" w:hAnsiTheme="minorHAnsi"/>
          <w:sz w:val="22"/>
        </w:rPr>
        <w:t xml:space="preserve">to </w:t>
      </w:r>
      <w:r w:rsidR="00C9276E">
        <w:rPr>
          <w:rFonts w:asciiTheme="minorHAnsi" w:hAnsiTheme="minorHAnsi"/>
          <w:sz w:val="22"/>
        </w:rPr>
        <w:t>the Institution</w:t>
      </w:r>
      <w:r w:rsidR="00850E23">
        <w:rPr>
          <w:rFonts w:asciiTheme="minorHAnsi" w:hAnsiTheme="minorHAnsi"/>
          <w:sz w:val="22"/>
        </w:rPr>
        <w:t xml:space="preserve"> </w:t>
      </w:r>
      <w:r w:rsidRPr="00547623">
        <w:rPr>
          <w:rFonts w:asciiTheme="minorHAnsi" w:hAnsiTheme="minorHAnsi"/>
          <w:sz w:val="22"/>
        </w:rPr>
        <w:t xml:space="preserve">by way of reimbursement </w:t>
      </w:r>
      <w:r w:rsidR="00850E23">
        <w:rPr>
          <w:rFonts w:asciiTheme="minorHAnsi" w:hAnsiTheme="minorHAnsi"/>
          <w:sz w:val="22"/>
        </w:rPr>
        <w:t xml:space="preserve">and such payment shall be made </w:t>
      </w:r>
      <w:r w:rsidR="00ED5044">
        <w:rPr>
          <w:rFonts w:asciiTheme="minorHAnsi" w:hAnsiTheme="minorHAnsi"/>
          <w:sz w:val="22"/>
        </w:rPr>
        <w:t xml:space="preserve">within 30 days of HIS receiving </w:t>
      </w:r>
      <w:r w:rsidR="00605B36">
        <w:rPr>
          <w:rFonts w:asciiTheme="minorHAnsi" w:hAnsiTheme="minorHAnsi"/>
          <w:sz w:val="22"/>
        </w:rPr>
        <w:t xml:space="preserve">from </w:t>
      </w:r>
      <w:r w:rsidR="00C9276E">
        <w:rPr>
          <w:rFonts w:asciiTheme="minorHAnsi" w:hAnsiTheme="minorHAnsi"/>
          <w:sz w:val="22"/>
        </w:rPr>
        <w:t>the Institution</w:t>
      </w:r>
      <w:r w:rsidR="00ED5044">
        <w:rPr>
          <w:rFonts w:asciiTheme="minorHAnsi" w:hAnsiTheme="minorHAnsi"/>
          <w:sz w:val="22"/>
        </w:rPr>
        <w:t xml:space="preserve"> an invoice for such payment</w:t>
      </w:r>
      <w:r w:rsidR="00850E23">
        <w:rPr>
          <w:rFonts w:asciiTheme="minorHAnsi" w:hAnsiTheme="minorHAnsi"/>
          <w:sz w:val="22"/>
        </w:rPr>
        <w:t>, provided that:</w:t>
      </w:r>
      <w:r w:rsidR="00C9276E">
        <w:rPr>
          <w:rFonts w:asciiTheme="minorHAnsi" w:hAnsiTheme="minorHAnsi"/>
          <w:sz w:val="22"/>
        </w:rPr>
        <w:t xml:space="preserve"> </w:t>
      </w:r>
    </w:p>
    <w:p w14:paraId="7568D3E1" w14:textId="0F72892C" w:rsidR="00850E23" w:rsidRPr="00ED5044" w:rsidRDefault="00ED5044" w:rsidP="00E756FF">
      <w:pPr>
        <w:pStyle w:val="ListParagraph"/>
        <w:numPr>
          <w:ilvl w:val="0"/>
          <w:numId w:val="19"/>
        </w:numPr>
        <w:spacing w:after="60" w:line="276" w:lineRule="auto"/>
        <w:jc w:val="both"/>
        <w:rPr>
          <w:rFonts w:asciiTheme="minorHAnsi" w:hAnsiTheme="minorHAnsi"/>
          <w:sz w:val="22"/>
        </w:rPr>
      </w:pPr>
      <w:r>
        <w:rPr>
          <w:rFonts w:asciiTheme="minorHAnsi" w:hAnsiTheme="minorHAnsi"/>
          <w:sz w:val="22"/>
        </w:rPr>
        <w:t>t</w:t>
      </w:r>
      <w:r w:rsidR="00850E23" w:rsidRPr="00ED5044">
        <w:rPr>
          <w:rFonts w:asciiTheme="minorHAnsi" w:hAnsiTheme="minorHAnsi"/>
          <w:sz w:val="22"/>
        </w:rPr>
        <w:t xml:space="preserve">he aforementioned </w:t>
      </w:r>
      <w:r w:rsidRPr="00ED5044">
        <w:rPr>
          <w:rFonts w:asciiTheme="minorHAnsi" w:hAnsiTheme="minorHAnsi"/>
          <w:sz w:val="22"/>
        </w:rPr>
        <w:t>invoice</w:t>
      </w:r>
      <w:r w:rsidR="00850E23" w:rsidRPr="00ED5044">
        <w:rPr>
          <w:rFonts w:asciiTheme="minorHAnsi" w:hAnsiTheme="minorHAnsi"/>
          <w:sz w:val="22"/>
        </w:rPr>
        <w:t xml:space="preserve"> is submitted following the end of the</w:t>
      </w:r>
      <w:r w:rsidR="009E06B4">
        <w:rPr>
          <w:rFonts w:asciiTheme="minorHAnsi" w:hAnsiTheme="minorHAnsi"/>
          <w:sz w:val="22"/>
        </w:rPr>
        <w:t xml:space="preserve"> event </w:t>
      </w:r>
      <w:r w:rsidR="00850E23" w:rsidRPr="00ED5044">
        <w:rPr>
          <w:rFonts w:asciiTheme="minorHAnsi" w:hAnsiTheme="minorHAnsi"/>
          <w:sz w:val="22"/>
        </w:rPr>
        <w:t xml:space="preserve">to which the </w:t>
      </w:r>
      <w:r w:rsidRPr="00ED5044">
        <w:rPr>
          <w:rFonts w:asciiTheme="minorHAnsi" w:hAnsiTheme="minorHAnsi"/>
          <w:sz w:val="22"/>
        </w:rPr>
        <w:t>invoice</w:t>
      </w:r>
      <w:r w:rsidR="00850E23" w:rsidRPr="00ED5044">
        <w:rPr>
          <w:rFonts w:asciiTheme="minorHAnsi" w:hAnsiTheme="minorHAnsi"/>
          <w:sz w:val="22"/>
        </w:rPr>
        <w:t xml:space="preserve"> relates </w:t>
      </w:r>
      <w:r w:rsidRPr="00ED5044">
        <w:rPr>
          <w:rFonts w:asciiTheme="minorHAnsi" w:hAnsiTheme="minorHAnsi"/>
          <w:sz w:val="22"/>
        </w:rPr>
        <w:t>but</w:t>
      </w:r>
      <w:r w:rsidR="00850E23" w:rsidRPr="00ED5044">
        <w:rPr>
          <w:rFonts w:asciiTheme="minorHAnsi" w:hAnsiTheme="minorHAnsi"/>
          <w:sz w:val="22"/>
        </w:rPr>
        <w:t xml:space="preserve"> no later than 30 days following the end of that </w:t>
      </w:r>
      <w:r w:rsidR="009E06B4">
        <w:rPr>
          <w:rFonts w:asciiTheme="minorHAnsi" w:hAnsiTheme="minorHAnsi"/>
          <w:sz w:val="22"/>
        </w:rPr>
        <w:t>event</w:t>
      </w:r>
      <w:r w:rsidR="00850E23" w:rsidRPr="00ED5044">
        <w:rPr>
          <w:rFonts w:asciiTheme="minorHAnsi" w:hAnsiTheme="minorHAnsi"/>
          <w:sz w:val="22"/>
        </w:rPr>
        <w:t>, and is accompanied by a detailed breakdown of costs and any consumables purchased</w:t>
      </w:r>
      <w:r w:rsidR="009E06B4">
        <w:rPr>
          <w:rFonts w:asciiTheme="minorHAnsi" w:hAnsiTheme="minorHAnsi"/>
          <w:sz w:val="22"/>
        </w:rPr>
        <w:t xml:space="preserve"> for this event</w:t>
      </w:r>
      <w:r>
        <w:rPr>
          <w:rFonts w:asciiTheme="minorHAnsi" w:hAnsiTheme="minorHAnsi"/>
          <w:sz w:val="22"/>
        </w:rPr>
        <w:t>;</w:t>
      </w:r>
    </w:p>
    <w:p w14:paraId="3C0DA66E" w14:textId="73A8479D" w:rsidR="00ED5044" w:rsidRDefault="00D24DFF" w:rsidP="00E756FF">
      <w:pPr>
        <w:pStyle w:val="ListParagraph"/>
        <w:numPr>
          <w:ilvl w:val="0"/>
          <w:numId w:val="19"/>
        </w:numPr>
        <w:spacing w:after="60" w:line="276" w:lineRule="auto"/>
        <w:jc w:val="both"/>
        <w:rPr>
          <w:rFonts w:asciiTheme="minorHAnsi" w:hAnsiTheme="minorHAnsi"/>
          <w:sz w:val="22"/>
        </w:rPr>
      </w:pPr>
      <w:r>
        <w:rPr>
          <w:rFonts w:asciiTheme="minorHAnsi" w:hAnsiTheme="minorHAnsi"/>
          <w:sz w:val="22"/>
        </w:rPr>
        <w:lastRenderedPageBreak/>
        <w:t xml:space="preserve">HIS </w:t>
      </w:r>
      <w:r w:rsidR="00ED5044">
        <w:rPr>
          <w:rFonts w:asciiTheme="minorHAnsi" w:hAnsiTheme="minorHAnsi"/>
          <w:sz w:val="22"/>
        </w:rPr>
        <w:t xml:space="preserve">has received </w:t>
      </w:r>
      <w:r w:rsidR="009E06B4">
        <w:rPr>
          <w:rFonts w:asciiTheme="minorHAnsi" w:hAnsiTheme="minorHAnsi"/>
          <w:sz w:val="22"/>
        </w:rPr>
        <w:t xml:space="preserve">a </w:t>
      </w:r>
      <w:r w:rsidR="001D652A" w:rsidRPr="00547623">
        <w:rPr>
          <w:rFonts w:asciiTheme="minorHAnsi" w:hAnsiTheme="minorHAnsi"/>
          <w:sz w:val="22"/>
        </w:rPr>
        <w:t xml:space="preserve">report </w:t>
      </w:r>
      <w:r w:rsidR="00ED5044">
        <w:rPr>
          <w:rFonts w:asciiTheme="minorHAnsi" w:hAnsiTheme="minorHAnsi"/>
          <w:sz w:val="22"/>
        </w:rPr>
        <w:t xml:space="preserve">which at that time are due to be provided to HIS, </w:t>
      </w:r>
      <w:r w:rsidR="001D652A" w:rsidRPr="00547623">
        <w:rPr>
          <w:rFonts w:asciiTheme="minorHAnsi" w:hAnsiTheme="minorHAnsi"/>
          <w:sz w:val="22"/>
        </w:rPr>
        <w:t xml:space="preserve">from the </w:t>
      </w:r>
      <w:r>
        <w:rPr>
          <w:rFonts w:asciiTheme="minorHAnsi" w:hAnsiTheme="minorHAnsi"/>
          <w:sz w:val="22"/>
        </w:rPr>
        <w:t xml:space="preserve">Primary </w:t>
      </w:r>
      <w:r w:rsidR="008E7F32">
        <w:rPr>
          <w:rFonts w:asciiTheme="minorHAnsi" w:hAnsiTheme="minorHAnsi"/>
          <w:sz w:val="22"/>
        </w:rPr>
        <w:t>Grant Holder</w:t>
      </w:r>
      <w:r w:rsidR="001D652A" w:rsidRPr="00547623">
        <w:rPr>
          <w:rFonts w:asciiTheme="minorHAnsi" w:hAnsiTheme="minorHAnsi"/>
          <w:sz w:val="22"/>
        </w:rPr>
        <w:t xml:space="preserve"> </w:t>
      </w:r>
      <w:r w:rsidR="009E06B4">
        <w:rPr>
          <w:rFonts w:asciiTheme="minorHAnsi" w:hAnsiTheme="minorHAnsi"/>
          <w:sz w:val="22"/>
        </w:rPr>
        <w:t xml:space="preserve">and </w:t>
      </w:r>
      <w:r w:rsidR="00ED5044">
        <w:rPr>
          <w:rFonts w:asciiTheme="minorHAnsi" w:hAnsiTheme="minorHAnsi"/>
          <w:sz w:val="22"/>
        </w:rPr>
        <w:t xml:space="preserve">which are </w:t>
      </w:r>
      <w:r w:rsidR="00ED5044" w:rsidRPr="00547623">
        <w:rPr>
          <w:rFonts w:asciiTheme="minorHAnsi" w:hAnsiTheme="minorHAnsi"/>
          <w:sz w:val="22"/>
        </w:rPr>
        <w:t xml:space="preserve">satisfactory </w:t>
      </w:r>
      <w:r w:rsidR="00ED5044">
        <w:rPr>
          <w:rFonts w:asciiTheme="minorHAnsi" w:hAnsiTheme="minorHAnsi"/>
          <w:sz w:val="22"/>
        </w:rPr>
        <w:t>to HIS</w:t>
      </w:r>
    </w:p>
    <w:p w14:paraId="547ABA32" w14:textId="455B9B61" w:rsidR="00ED5044" w:rsidRDefault="00ED5044" w:rsidP="00E756FF">
      <w:pPr>
        <w:pStyle w:val="ListParagraph"/>
        <w:numPr>
          <w:ilvl w:val="0"/>
          <w:numId w:val="19"/>
        </w:numPr>
        <w:spacing w:after="60" w:line="276" w:lineRule="auto"/>
        <w:jc w:val="both"/>
        <w:rPr>
          <w:rFonts w:asciiTheme="minorHAnsi" w:hAnsiTheme="minorHAnsi"/>
          <w:sz w:val="22"/>
        </w:rPr>
      </w:pPr>
      <w:r>
        <w:rPr>
          <w:rFonts w:asciiTheme="minorHAnsi" w:hAnsiTheme="minorHAnsi"/>
          <w:sz w:val="22"/>
        </w:rPr>
        <w:t>t</w:t>
      </w:r>
      <w:r w:rsidRPr="00ED5044">
        <w:rPr>
          <w:rFonts w:asciiTheme="minorHAnsi" w:hAnsiTheme="minorHAnsi"/>
          <w:sz w:val="22"/>
        </w:rPr>
        <w:t xml:space="preserve">he </w:t>
      </w:r>
      <w:proofErr w:type="gramStart"/>
      <w:r w:rsidRPr="00ED5044">
        <w:rPr>
          <w:rFonts w:asciiTheme="minorHAnsi" w:hAnsiTheme="minorHAnsi"/>
          <w:sz w:val="22"/>
        </w:rPr>
        <w:t>aforementioned invoice</w:t>
      </w:r>
      <w:proofErr w:type="gramEnd"/>
      <w:r w:rsidRPr="00ED5044">
        <w:rPr>
          <w:rFonts w:asciiTheme="minorHAnsi" w:hAnsiTheme="minorHAnsi"/>
          <w:sz w:val="22"/>
        </w:rPr>
        <w:t xml:space="preserve"> </w:t>
      </w:r>
      <w:r>
        <w:rPr>
          <w:rFonts w:asciiTheme="minorHAnsi" w:hAnsiTheme="minorHAnsi"/>
          <w:sz w:val="22"/>
        </w:rPr>
        <w:t>must state</w:t>
      </w:r>
      <w:r w:rsidRPr="00F05759">
        <w:rPr>
          <w:rFonts w:asciiTheme="minorHAnsi" w:hAnsiTheme="minorHAnsi"/>
          <w:sz w:val="22"/>
        </w:rPr>
        <w:t xml:space="preserve"> the reference number allocated</w:t>
      </w:r>
      <w:r>
        <w:rPr>
          <w:rFonts w:asciiTheme="minorHAnsi" w:hAnsiTheme="minorHAnsi"/>
          <w:sz w:val="22"/>
        </w:rPr>
        <w:t xml:space="preserve"> to the Funding</w:t>
      </w:r>
      <w:r w:rsidRPr="00F05759">
        <w:rPr>
          <w:rFonts w:asciiTheme="minorHAnsi" w:hAnsiTheme="minorHAnsi"/>
          <w:sz w:val="22"/>
        </w:rPr>
        <w:t xml:space="preserve">, the name of the </w:t>
      </w:r>
      <w:r w:rsidR="00605B36">
        <w:rPr>
          <w:rFonts w:asciiTheme="minorHAnsi" w:hAnsiTheme="minorHAnsi"/>
          <w:sz w:val="22"/>
        </w:rPr>
        <w:t>Primary Grant Holder</w:t>
      </w:r>
      <w:r>
        <w:rPr>
          <w:rFonts w:asciiTheme="minorHAnsi" w:hAnsiTheme="minorHAnsi"/>
          <w:sz w:val="22"/>
        </w:rPr>
        <w:t xml:space="preserve"> and the title of the </w:t>
      </w:r>
      <w:r w:rsidR="009E06B4">
        <w:rPr>
          <w:rFonts w:asciiTheme="minorHAnsi" w:hAnsiTheme="minorHAnsi"/>
          <w:sz w:val="22"/>
        </w:rPr>
        <w:t>event</w:t>
      </w:r>
      <w:r>
        <w:rPr>
          <w:rFonts w:asciiTheme="minorHAnsi" w:hAnsiTheme="minorHAnsi"/>
          <w:sz w:val="22"/>
        </w:rPr>
        <w:t>.</w:t>
      </w:r>
      <w:r>
        <w:rPr>
          <w:rFonts w:asciiTheme="minorHAnsi" w:hAnsiTheme="minorHAnsi"/>
          <w:b/>
          <w:color w:val="0070C0"/>
          <w:sz w:val="18"/>
          <w:szCs w:val="18"/>
        </w:rPr>
        <w:t xml:space="preserve"> </w:t>
      </w:r>
    </w:p>
    <w:p w14:paraId="23C24C6E" w14:textId="406C76CD" w:rsidR="001D652A" w:rsidRPr="00F05759" w:rsidRDefault="00ED5044" w:rsidP="00E756FF">
      <w:pPr>
        <w:pStyle w:val="ListParagraph"/>
        <w:numPr>
          <w:ilvl w:val="0"/>
          <w:numId w:val="18"/>
        </w:numPr>
        <w:spacing w:after="60" w:line="276" w:lineRule="auto"/>
        <w:ind w:left="1134" w:hanging="567"/>
        <w:jc w:val="both"/>
        <w:rPr>
          <w:rFonts w:asciiTheme="minorHAnsi" w:hAnsiTheme="minorHAnsi"/>
          <w:sz w:val="22"/>
        </w:rPr>
      </w:pPr>
      <w:r>
        <w:rPr>
          <w:rFonts w:asciiTheme="minorHAnsi" w:hAnsiTheme="minorHAnsi"/>
          <w:sz w:val="22"/>
        </w:rPr>
        <w:t>I</w:t>
      </w:r>
      <w:r w:rsidR="001D652A" w:rsidRPr="00547623">
        <w:rPr>
          <w:rFonts w:asciiTheme="minorHAnsi" w:hAnsiTheme="minorHAnsi"/>
          <w:sz w:val="22"/>
        </w:rPr>
        <w:t xml:space="preserve">nvoices submitted </w:t>
      </w:r>
      <w:r>
        <w:rPr>
          <w:rFonts w:asciiTheme="minorHAnsi" w:hAnsiTheme="minorHAnsi"/>
          <w:sz w:val="22"/>
        </w:rPr>
        <w:t xml:space="preserve">otherwise than in accordance with condition </w:t>
      </w:r>
      <w:r w:rsidR="009E06B4">
        <w:rPr>
          <w:rFonts w:asciiTheme="minorHAnsi" w:hAnsiTheme="minorHAnsi"/>
          <w:sz w:val="22"/>
        </w:rPr>
        <w:t>5</w:t>
      </w:r>
      <w:r>
        <w:rPr>
          <w:rFonts w:asciiTheme="minorHAnsi" w:hAnsiTheme="minorHAnsi"/>
          <w:sz w:val="22"/>
        </w:rPr>
        <w:t xml:space="preserve">.2(e) </w:t>
      </w:r>
      <w:r w:rsidR="001D652A" w:rsidRPr="00547623">
        <w:rPr>
          <w:rFonts w:asciiTheme="minorHAnsi" w:hAnsiTheme="minorHAnsi"/>
          <w:sz w:val="22"/>
        </w:rPr>
        <w:t>may</w:t>
      </w:r>
      <w:r>
        <w:rPr>
          <w:rFonts w:asciiTheme="minorHAnsi" w:hAnsiTheme="minorHAnsi"/>
          <w:sz w:val="22"/>
        </w:rPr>
        <w:t>, at HIS’s discretion,</w:t>
      </w:r>
      <w:r w:rsidR="001D652A" w:rsidRPr="00547623">
        <w:rPr>
          <w:rFonts w:asciiTheme="minorHAnsi" w:hAnsiTheme="minorHAnsi"/>
          <w:sz w:val="22"/>
        </w:rPr>
        <w:t xml:space="preserve"> be subject to a 5% reduction in </w:t>
      </w:r>
      <w:r>
        <w:rPr>
          <w:rFonts w:asciiTheme="minorHAnsi" w:hAnsiTheme="minorHAnsi"/>
          <w:sz w:val="22"/>
        </w:rPr>
        <w:t>the Funding amount specified in the affected invoice.</w:t>
      </w:r>
      <w:bookmarkEnd w:id="12"/>
      <w:r>
        <w:rPr>
          <w:rFonts w:asciiTheme="minorHAnsi" w:hAnsiTheme="minorHAnsi"/>
          <w:sz w:val="22"/>
        </w:rPr>
        <w:t xml:space="preserve"> </w:t>
      </w:r>
    </w:p>
    <w:p w14:paraId="7B27C5FC" w14:textId="038F303E" w:rsidR="00F66347" w:rsidRPr="00ED5044" w:rsidRDefault="002E51BC" w:rsidP="00E756FF">
      <w:pPr>
        <w:pStyle w:val="ListParagraph"/>
        <w:numPr>
          <w:ilvl w:val="0"/>
          <w:numId w:val="18"/>
        </w:numPr>
        <w:spacing w:after="60" w:line="276" w:lineRule="auto"/>
        <w:ind w:left="1134" w:hanging="567"/>
        <w:jc w:val="both"/>
        <w:rPr>
          <w:rFonts w:asciiTheme="minorHAnsi" w:hAnsiTheme="minorHAnsi"/>
          <w:sz w:val="22"/>
        </w:rPr>
      </w:pPr>
      <w:r>
        <w:rPr>
          <w:rFonts w:asciiTheme="minorHAnsi" w:hAnsiTheme="minorHAnsi"/>
          <w:sz w:val="22"/>
        </w:rPr>
        <w:t>T</w:t>
      </w:r>
      <w:r w:rsidR="00F66347" w:rsidRPr="00ED5044">
        <w:rPr>
          <w:rFonts w:asciiTheme="minorHAnsi" w:hAnsiTheme="minorHAnsi"/>
          <w:sz w:val="22"/>
        </w:rPr>
        <w:t xml:space="preserve">he </w:t>
      </w:r>
      <w:r w:rsidR="00ED5044">
        <w:rPr>
          <w:rFonts w:asciiTheme="minorHAnsi" w:hAnsiTheme="minorHAnsi"/>
          <w:sz w:val="22"/>
        </w:rPr>
        <w:t>In</w:t>
      </w:r>
      <w:r w:rsidR="00F66347" w:rsidRPr="00ED5044">
        <w:rPr>
          <w:rFonts w:asciiTheme="minorHAnsi" w:hAnsiTheme="minorHAnsi"/>
          <w:sz w:val="22"/>
        </w:rPr>
        <w:t>stitution</w:t>
      </w:r>
      <w:r>
        <w:rPr>
          <w:rFonts w:asciiTheme="minorHAnsi" w:hAnsiTheme="minorHAnsi"/>
          <w:sz w:val="22"/>
        </w:rPr>
        <w:t xml:space="preserve"> shall</w:t>
      </w:r>
      <w:r w:rsidR="00ED5044">
        <w:rPr>
          <w:rFonts w:asciiTheme="minorHAnsi" w:hAnsiTheme="minorHAnsi"/>
          <w:sz w:val="22"/>
        </w:rPr>
        <w:t xml:space="preserve"> ensure that the F</w:t>
      </w:r>
      <w:r w:rsidR="00F66347" w:rsidRPr="00ED5044">
        <w:rPr>
          <w:rFonts w:asciiTheme="minorHAnsi" w:hAnsiTheme="minorHAnsi"/>
          <w:sz w:val="22"/>
        </w:rPr>
        <w:t>unding made available by HIS is applied exclusively and appropriat</w:t>
      </w:r>
      <w:r w:rsidR="00C9276E">
        <w:rPr>
          <w:rFonts w:asciiTheme="minorHAnsi" w:hAnsiTheme="minorHAnsi"/>
          <w:sz w:val="22"/>
        </w:rPr>
        <w:t xml:space="preserve">ely in support of the </w:t>
      </w:r>
      <w:r w:rsidR="009E06B4">
        <w:rPr>
          <w:rFonts w:asciiTheme="minorHAnsi" w:hAnsiTheme="minorHAnsi"/>
          <w:sz w:val="22"/>
        </w:rPr>
        <w:t>event</w:t>
      </w:r>
      <w:r w:rsidR="00F66347" w:rsidRPr="00ED5044">
        <w:rPr>
          <w:rFonts w:asciiTheme="minorHAnsi" w:hAnsiTheme="minorHAnsi"/>
          <w:sz w:val="22"/>
        </w:rPr>
        <w:t xml:space="preserve"> for which it has been awarded, and that all contractual requirements relating to the </w:t>
      </w:r>
      <w:r w:rsidR="009E06B4">
        <w:rPr>
          <w:rFonts w:asciiTheme="minorHAnsi" w:hAnsiTheme="minorHAnsi"/>
          <w:sz w:val="22"/>
        </w:rPr>
        <w:t>event</w:t>
      </w:r>
      <w:r w:rsidR="00F66347" w:rsidRPr="00ED5044">
        <w:rPr>
          <w:rFonts w:asciiTheme="minorHAnsi" w:hAnsiTheme="minorHAnsi"/>
          <w:sz w:val="22"/>
        </w:rPr>
        <w:t xml:space="preserve"> </w:t>
      </w:r>
      <w:r w:rsidR="00605B36">
        <w:rPr>
          <w:rFonts w:asciiTheme="minorHAnsi" w:hAnsiTheme="minorHAnsi"/>
          <w:sz w:val="22"/>
        </w:rPr>
        <w:t xml:space="preserve">and the award of Funding </w:t>
      </w:r>
      <w:r w:rsidR="00F66347" w:rsidRPr="00ED5044">
        <w:rPr>
          <w:rFonts w:asciiTheme="minorHAnsi" w:hAnsiTheme="minorHAnsi"/>
          <w:sz w:val="22"/>
        </w:rPr>
        <w:t xml:space="preserve">are met, and that there is appropriate supervision of the </w:t>
      </w:r>
      <w:r w:rsidR="00605B36">
        <w:rPr>
          <w:rFonts w:asciiTheme="minorHAnsi" w:hAnsiTheme="minorHAnsi"/>
          <w:sz w:val="22"/>
        </w:rPr>
        <w:t xml:space="preserve">Primary </w:t>
      </w:r>
      <w:r w:rsidR="009E06B4">
        <w:rPr>
          <w:rFonts w:asciiTheme="minorHAnsi" w:hAnsiTheme="minorHAnsi"/>
          <w:sz w:val="22"/>
        </w:rPr>
        <w:t>Grant Holder</w:t>
      </w:r>
      <w:r w:rsidR="00605B36">
        <w:rPr>
          <w:rFonts w:asciiTheme="minorHAnsi" w:hAnsiTheme="minorHAnsi"/>
          <w:sz w:val="22"/>
        </w:rPr>
        <w:t>.</w:t>
      </w:r>
      <w:r w:rsidR="007A5C92">
        <w:rPr>
          <w:rFonts w:asciiTheme="minorHAnsi" w:hAnsiTheme="minorHAnsi"/>
          <w:sz w:val="22"/>
        </w:rPr>
        <w:t xml:space="preserve"> </w:t>
      </w:r>
    </w:p>
    <w:p w14:paraId="6FFADB65" w14:textId="17DDC172" w:rsidR="001D652A" w:rsidRPr="00F05759" w:rsidRDefault="001D652A" w:rsidP="00E756FF">
      <w:pPr>
        <w:pStyle w:val="ListParagraph"/>
        <w:numPr>
          <w:ilvl w:val="0"/>
          <w:numId w:val="18"/>
        </w:numPr>
        <w:spacing w:after="60" w:line="276" w:lineRule="auto"/>
        <w:ind w:left="1134" w:hanging="567"/>
        <w:jc w:val="both"/>
        <w:rPr>
          <w:rFonts w:asciiTheme="minorHAnsi" w:hAnsiTheme="minorHAnsi"/>
          <w:sz w:val="22"/>
        </w:rPr>
      </w:pPr>
      <w:r w:rsidRPr="00547623">
        <w:rPr>
          <w:rFonts w:asciiTheme="minorHAnsi" w:hAnsiTheme="minorHAnsi"/>
          <w:sz w:val="22"/>
        </w:rPr>
        <w:t>Fund</w:t>
      </w:r>
      <w:r w:rsidR="007A5C92">
        <w:rPr>
          <w:rFonts w:asciiTheme="minorHAnsi" w:hAnsiTheme="minorHAnsi"/>
          <w:sz w:val="22"/>
        </w:rPr>
        <w:t>ing</w:t>
      </w:r>
      <w:r w:rsidRPr="00547623">
        <w:rPr>
          <w:rFonts w:asciiTheme="minorHAnsi" w:hAnsiTheme="minorHAnsi"/>
          <w:sz w:val="22"/>
        </w:rPr>
        <w:t xml:space="preserve"> </w:t>
      </w:r>
      <w:r w:rsidR="007A5C92">
        <w:rPr>
          <w:rFonts w:asciiTheme="minorHAnsi" w:hAnsiTheme="minorHAnsi"/>
          <w:sz w:val="22"/>
        </w:rPr>
        <w:t>will only be paid in respect of</w:t>
      </w:r>
      <w:r w:rsidRPr="00547623">
        <w:rPr>
          <w:rFonts w:asciiTheme="minorHAnsi" w:hAnsiTheme="minorHAnsi"/>
          <w:sz w:val="22"/>
        </w:rPr>
        <w:t xml:space="preserve"> the </w:t>
      </w:r>
      <w:r w:rsidR="009E06B4">
        <w:rPr>
          <w:rFonts w:asciiTheme="minorHAnsi" w:hAnsiTheme="minorHAnsi"/>
          <w:sz w:val="22"/>
        </w:rPr>
        <w:t>event</w:t>
      </w:r>
      <w:r w:rsidRPr="00547623">
        <w:rPr>
          <w:rFonts w:asciiTheme="minorHAnsi" w:hAnsiTheme="minorHAnsi"/>
          <w:sz w:val="22"/>
        </w:rPr>
        <w:t xml:space="preserve"> for which it was requested </w:t>
      </w:r>
      <w:r w:rsidR="007A5C92">
        <w:rPr>
          <w:rFonts w:asciiTheme="minorHAnsi" w:hAnsiTheme="minorHAnsi"/>
          <w:sz w:val="22"/>
        </w:rPr>
        <w:t xml:space="preserve">in the Application </w:t>
      </w:r>
      <w:r w:rsidRPr="00547623">
        <w:rPr>
          <w:rFonts w:asciiTheme="minorHAnsi" w:hAnsiTheme="minorHAnsi"/>
          <w:sz w:val="22"/>
        </w:rPr>
        <w:t>and for the use stated</w:t>
      </w:r>
      <w:r w:rsidR="007A5C92">
        <w:rPr>
          <w:rFonts w:asciiTheme="minorHAnsi" w:hAnsiTheme="minorHAnsi"/>
          <w:sz w:val="22"/>
        </w:rPr>
        <w:t xml:space="preserve"> in the Application</w:t>
      </w:r>
      <w:r w:rsidRPr="00547623">
        <w:rPr>
          <w:rFonts w:asciiTheme="minorHAnsi" w:hAnsiTheme="minorHAnsi"/>
          <w:sz w:val="22"/>
        </w:rPr>
        <w:t xml:space="preserve">. Funds allocated for a </w:t>
      </w:r>
      <w:proofErr w:type="gramStart"/>
      <w:r w:rsidRPr="00547623">
        <w:rPr>
          <w:rFonts w:asciiTheme="minorHAnsi" w:hAnsiTheme="minorHAnsi"/>
          <w:sz w:val="22"/>
        </w:rPr>
        <w:t xml:space="preserve">particular </w:t>
      </w:r>
      <w:r w:rsidR="009E06B4">
        <w:rPr>
          <w:rFonts w:asciiTheme="minorHAnsi" w:hAnsiTheme="minorHAnsi"/>
          <w:sz w:val="22"/>
        </w:rPr>
        <w:t>event</w:t>
      </w:r>
      <w:proofErr w:type="gramEnd"/>
      <w:r w:rsidRPr="00547623">
        <w:rPr>
          <w:rFonts w:asciiTheme="minorHAnsi" w:hAnsiTheme="minorHAnsi"/>
          <w:sz w:val="22"/>
        </w:rPr>
        <w:t xml:space="preserve"> </w:t>
      </w:r>
      <w:r w:rsidR="00D91B72">
        <w:rPr>
          <w:rFonts w:asciiTheme="minorHAnsi" w:hAnsiTheme="minorHAnsi"/>
          <w:sz w:val="22"/>
        </w:rPr>
        <w:t xml:space="preserve">of </w:t>
      </w:r>
      <w:r w:rsidR="00F04D66" w:rsidRPr="00547623">
        <w:rPr>
          <w:rFonts w:asciiTheme="minorHAnsi" w:hAnsiTheme="minorHAnsi"/>
          <w:sz w:val="22"/>
        </w:rPr>
        <w:t>HIS</w:t>
      </w:r>
      <w:r w:rsidRPr="00547623">
        <w:rPr>
          <w:rFonts w:asciiTheme="minorHAnsi" w:hAnsiTheme="minorHAnsi"/>
          <w:sz w:val="22"/>
        </w:rPr>
        <w:t xml:space="preserve">-Funded Activity or allocated for a particular use, e.g. consumables, cannot be re-assigned to another </w:t>
      </w:r>
      <w:r w:rsidR="009E06B4">
        <w:rPr>
          <w:rFonts w:asciiTheme="minorHAnsi" w:hAnsiTheme="minorHAnsi"/>
          <w:sz w:val="22"/>
        </w:rPr>
        <w:t>event</w:t>
      </w:r>
      <w:r w:rsidRPr="00547623">
        <w:rPr>
          <w:rFonts w:asciiTheme="minorHAnsi" w:hAnsiTheme="minorHAnsi"/>
          <w:sz w:val="22"/>
        </w:rPr>
        <w:t xml:space="preserve"> </w:t>
      </w:r>
      <w:r w:rsidR="007A5C92">
        <w:rPr>
          <w:rFonts w:asciiTheme="minorHAnsi" w:hAnsiTheme="minorHAnsi"/>
          <w:sz w:val="22"/>
        </w:rPr>
        <w:t>or use automatically</w:t>
      </w:r>
      <w:r w:rsidRPr="00547623">
        <w:rPr>
          <w:rFonts w:asciiTheme="minorHAnsi" w:hAnsiTheme="minorHAnsi"/>
          <w:sz w:val="22"/>
        </w:rPr>
        <w:t xml:space="preserve">. </w:t>
      </w:r>
      <w:r w:rsidR="007A5C92">
        <w:rPr>
          <w:rFonts w:asciiTheme="minorHAnsi" w:hAnsiTheme="minorHAnsi"/>
          <w:sz w:val="22"/>
        </w:rPr>
        <w:t>Funding</w:t>
      </w:r>
      <w:r w:rsidR="008177B0" w:rsidRPr="00547623">
        <w:rPr>
          <w:rFonts w:asciiTheme="minorHAnsi" w:hAnsiTheme="minorHAnsi"/>
          <w:sz w:val="22"/>
        </w:rPr>
        <w:t xml:space="preserve"> allocated for </w:t>
      </w:r>
      <w:r w:rsidR="009E06B4">
        <w:rPr>
          <w:rFonts w:asciiTheme="minorHAnsi" w:hAnsiTheme="minorHAnsi"/>
          <w:sz w:val="22"/>
        </w:rPr>
        <w:t>event</w:t>
      </w:r>
      <w:r w:rsidR="008177B0" w:rsidRPr="00547623">
        <w:rPr>
          <w:rFonts w:asciiTheme="minorHAnsi" w:hAnsiTheme="minorHAnsi"/>
          <w:sz w:val="22"/>
        </w:rPr>
        <w:t xml:space="preserve"> cannot be automatically re-assigned for training.</w:t>
      </w:r>
      <w:r w:rsidR="008B2784">
        <w:rPr>
          <w:rFonts w:asciiTheme="minorHAnsi" w:hAnsiTheme="minorHAnsi"/>
          <w:sz w:val="22"/>
        </w:rPr>
        <w:t xml:space="preserve"> </w:t>
      </w:r>
      <w:r w:rsidRPr="00547623">
        <w:rPr>
          <w:rFonts w:asciiTheme="minorHAnsi" w:hAnsiTheme="minorHAnsi"/>
          <w:sz w:val="22"/>
        </w:rPr>
        <w:t>Where such a re-allocation is necessary</w:t>
      </w:r>
      <w:r w:rsidR="007A5C92">
        <w:rPr>
          <w:rFonts w:asciiTheme="minorHAnsi" w:hAnsiTheme="minorHAnsi"/>
          <w:sz w:val="22"/>
        </w:rPr>
        <w:t xml:space="preserve"> or desirable</w:t>
      </w:r>
      <w:r w:rsidRPr="00547623">
        <w:rPr>
          <w:rFonts w:asciiTheme="minorHAnsi" w:hAnsiTheme="minorHAnsi"/>
          <w:sz w:val="22"/>
        </w:rPr>
        <w:t xml:space="preserve">, </w:t>
      </w:r>
      <w:r w:rsidR="00F66347" w:rsidRPr="00547623">
        <w:rPr>
          <w:rFonts w:asciiTheme="minorHAnsi" w:hAnsiTheme="minorHAnsi"/>
          <w:sz w:val="22"/>
        </w:rPr>
        <w:t>HIS</w:t>
      </w:r>
      <w:r w:rsidRPr="00547623">
        <w:rPr>
          <w:rFonts w:asciiTheme="minorHAnsi" w:hAnsiTheme="minorHAnsi"/>
          <w:sz w:val="22"/>
        </w:rPr>
        <w:t xml:space="preserve"> must be informed </w:t>
      </w:r>
      <w:r w:rsidR="007A5C92">
        <w:rPr>
          <w:rFonts w:asciiTheme="minorHAnsi" w:hAnsiTheme="minorHAnsi"/>
          <w:sz w:val="22"/>
        </w:rPr>
        <w:t xml:space="preserve">by </w:t>
      </w:r>
      <w:r w:rsidR="00605B36">
        <w:rPr>
          <w:rFonts w:asciiTheme="minorHAnsi" w:hAnsiTheme="minorHAnsi"/>
          <w:sz w:val="22"/>
        </w:rPr>
        <w:t>the Primary Grant Holder</w:t>
      </w:r>
      <w:r w:rsidR="007A5C92">
        <w:rPr>
          <w:rFonts w:asciiTheme="minorHAnsi" w:hAnsiTheme="minorHAnsi"/>
          <w:sz w:val="22"/>
        </w:rPr>
        <w:t xml:space="preserve"> </w:t>
      </w:r>
      <w:r w:rsidRPr="00547623">
        <w:rPr>
          <w:rFonts w:asciiTheme="minorHAnsi" w:hAnsiTheme="minorHAnsi"/>
          <w:sz w:val="22"/>
        </w:rPr>
        <w:t xml:space="preserve">in advance of such a change (at least sixty (60) days’ notice) and it is at </w:t>
      </w:r>
      <w:r w:rsidR="00F66347" w:rsidRPr="00547623">
        <w:rPr>
          <w:rFonts w:asciiTheme="minorHAnsi" w:hAnsiTheme="minorHAnsi"/>
          <w:sz w:val="22"/>
        </w:rPr>
        <w:t>HIS’s</w:t>
      </w:r>
      <w:r w:rsidR="007A5C92">
        <w:rPr>
          <w:rFonts w:asciiTheme="minorHAnsi" w:hAnsiTheme="minorHAnsi"/>
          <w:sz w:val="22"/>
        </w:rPr>
        <w:t xml:space="preserve"> sole</w:t>
      </w:r>
      <w:r w:rsidRPr="00547623">
        <w:rPr>
          <w:rFonts w:asciiTheme="minorHAnsi" w:hAnsiTheme="minorHAnsi"/>
          <w:sz w:val="22"/>
        </w:rPr>
        <w:t xml:space="preserve"> discretion as to whether such a re-allocation </w:t>
      </w:r>
      <w:r w:rsidR="007A5C92">
        <w:rPr>
          <w:rFonts w:asciiTheme="minorHAnsi" w:hAnsiTheme="minorHAnsi"/>
          <w:sz w:val="22"/>
        </w:rPr>
        <w:t>shall be accepted</w:t>
      </w:r>
      <w:r w:rsidRPr="00F05759">
        <w:rPr>
          <w:rFonts w:asciiTheme="minorHAnsi" w:hAnsiTheme="minorHAnsi"/>
          <w:sz w:val="22"/>
        </w:rPr>
        <w:t>.</w:t>
      </w:r>
      <w:r w:rsidR="007A5C92">
        <w:rPr>
          <w:rFonts w:asciiTheme="minorHAnsi" w:hAnsiTheme="minorHAnsi"/>
          <w:sz w:val="22"/>
        </w:rPr>
        <w:t xml:space="preserve"> </w:t>
      </w:r>
    </w:p>
    <w:p w14:paraId="23161299" w14:textId="5E5D7877" w:rsidR="001D652A" w:rsidRPr="00C22D5C" w:rsidRDefault="001D652A" w:rsidP="00E756FF">
      <w:pPr>
        <w:pStyle w:val="ListParagraph"/>
        <w:numPr>
          <w:ilvl w:val="0"/>
          <w:numId w:val="18"/>
        </w:numPr>
        <w:spacing w:after="60" w:line="276" w:lineRule="auto"/>
        <w:ind w:left="1134" w:hanging="567"/>
        <w:jc w:val="both"/>
        <w:rPr>
          <w:rFonts w:asciiTheme="minorHAnsi" w:hAnsiTheme="minorHAnsi"/>
          <w:sz w:val="22"/>
        </w:rPr>
      </w:pPr>
      <w:r w:rsidRPr="00C22D5C">
        <w:rPr>
          <w:rFonts w:asciiTheme="minorHAnsi" w:hAnsiTheme="minorHAnsi"/>
          <w:sz w:val="22"/>
        </w:rPr>
        <w:t xml:space="preserve">Only equipment that is essential to the </w:t>
      </w:r>
      <w:r w:rsidR="009E06B4">
        <w:rPr>
          <w:rFonts w:asciiTheme="minorHAnsi" w:hAnsiTheme="minorHAnsi"/>
          <w:sz w:val="22"/>
        </w:rPr>
        <w:t>event</w:t>
      </w:r>
      <w:r w:rsidRPr="00C22D5C">
        <w:rPr>
          <w:rFonts w:asciiTheme="minorHAnsi" w:hAnsiTheme="minorHAnsi"/>
          <w:sz w:val="22"/>
        </w:rPr>
        <w:t xml:space="preserve"> </w:t>
      </w:r>
      <w:r w:rsidR="007A5C92">
        <w:rPr>
          <w:rFonts w:asciiTheme="minorHAnsi" w:hAnsiTheme="minorHAnsi"/>
          <w:sz w:val="22"/>
        </w:rPr>
        <w:t>may</w:t>
      </w:r>
      <w:r w:rsidRPr="00C22D5C">
        <w:rPr>
          <w:rFonts w:asciiTheme="minorHAnsi" w:hAnsiTheme="minorHAnsi"/>
          <w:sz w:val="22"/>
        </w:rPr>
        <w:t xml:space="preserve"> be requested as part of the consumables budget</w:t>
      </w:r>
      <w:r w:rsidR="007A5C92">
        <w:rPr>
          <w:rFonts w:asciiTheme="minorHAnsi" w:hAnsiTheme="minorHAnsi"/>
          <w:sz w:val="22"/>
        </w:rPr>
        <w:t xml:space="preserve"> aspect of any Funding award</w:t>
      </w:r>
      <w:r w:rsidRPr="00C22D5C">
        <w:rPr>
          <w:rFonts w:asciiTheme="minorHAnsi" w:hAnsiTheme="minorHAnsi"/>
          <w:sz w:val="22"/>
        </w:rPr>
        <w:t xml:space="preserve">. Laboratory essentials/infrastructure equipment, such as, but not limited to PCR machines, fridge-freezers, centrifuges, cannot be requested in an </w:t>
      </w:r>
      <w:r w:rsidR="007A5C92">
        <w:rPr>
          <w:rFonts w:asciiTheme="minorHAnsi" w:hAnsiTheme="minorHAnsi"/>
          <w:sz w:val="22"/>
        </w:rPr>
        <w:t>A</w:t>
      </w:r>
      <w:r w:rsidRPr="00C22D5C">
        <w:rPr>
          <w:rFonts w:asciiTheme="minorHAnsi" w:hAnsiTheme="minorHAnsi"/>
          <w:sz w:val="22"/>
        </w:rPr>
        <w:t xml:space="preserve">pplication. Specific parts for a piece of equipment that is essential for the </w:t>
      </w:r>
      <w:r w:rsidR="009E06B4">
        <w:rPr>
          <w:rFonts w:asciiTheme="minorHAnsi" w:hAnsiTheme="minorHAnsi"/>
          <w:sz w:val="22"/>
        </w:rPr>
        <w:t>event</w:t>
      </w:r>
      <w:r w:rsidRPr="00C22D5C">
        <w:rPr>
          <w:rFonts w:asciiTheme="minorHAnsi" w:hAnsiTheme="minorHAnsi"/>
          <w:sz w:val="22"/>
        </w:rPr>
        <w:t>, such as, but not limited to, specific HPLC columns, probes or sensors, can be requested as part of the consumables budget</w:t>
      </w:r>
      <w:r w:rsidR="007A5C92" w:rsidRPr="007A5C92">
        <w:rPr>
          <w:rFonts w:asciiTheme="minorHAnsi" w:hAnsiTheme="minorHAnsi"/>
          <w:sz w:val="22"/>
        </w:rPr>
        <w:t xml:space="preserve"> </w:t>
      </w:r>
      <w:r w:rsidR="007A5C92">
        <w:rPr>
          <w:rFonts w:asciiTheme="minorHAnsi" w:hAnsiTheme="minorHAnsi"/>
          <w:sz w:val="22"/>
        </w:rPr>
        <w:t>aspect of any Funding award</w:t>
      </w:r>
      <w:r w:rsidRPr="00C22D5C">
        <w:rPr>
          <w:rFonts w:asciiTheme="minorHAnsi" w:hAnsiTheme="minorHAnsi"/>
          <w:sz w:val="22"/>
        </w:rPr>
        <w:t>, but specific and detailed just</w:t>
      </w:r>
      <w:r w:rsidR="007A5C92">
        <w:rPr>
          <w:rFonts w:asciiTheme="minorHAnsi" w:hAnsiTheme="minorHAnsi"/>
          <w:sz w:val="22"/>
        </w:rPr>
        <w:t>ification must be given in the A</w:t>
      </w:r>
      <w:r w:rsidRPr="00C22D5C">
        <w:rPr>
          <w:rFonts w:asciiTheme="minorHAnsi" w:hAnsiTheme="minorHAnsi"/>
          <w:sz w:val="22"/>
        </w:rPr>
        <w:t>pplication.</w:t>
      </w:r>
      <w:r w:rsidR="008B2784">
        <w:rPr>
          <w:rFonts w:asciiTheme="minorHAnsi" w:hAnsiTheme="minorHAnsi"/>
          <w:sz w:val="22"/>
        </w:rPr>
        <w:t xml:space="preserve"> </w:t>
      </w:r>
      <w:r w:rsidR="00F66347" w:rsidRPr="00C22D5C">
        <w:rPr>
          <w:rFonts w:asciiTheme="minorHAnsi" w:hAnsiTheme="minorHAnsi"/>
          <w:sz w:val="22"/>
        </w:rPr>
        <w:t>HIS</w:t>
      </w:r>
      <w:r w:rsidRPr="00C22D5C">
        <w:rPr>
          <w:rFonts w:asciiTheme="minorHAnsi" w:hAnsiTheme="minorHAnsi"/>
          <w:sz w:val="22"/>
        </w:rPr>
        <w:t xml:space="preserve"> reserves the right not to fund the purchase of such pieces of equipment even if the </w:t>
      </w:r>
      <w:r w:rsidR="007A5C92">
        <w:rPr>
          <w:rFonts w:asciiTheme="minorHAnsi" w:hAnsiTheme="minorHAnsi"/>
          <w:sz w:val="22"/>
        </w:rPr>
        <w:t>Funding</w:t>
      </w:r>
      <w:r w:rsidRPr="00C22D5C">
        <w:rPr>
          <w:rFonts w:asciiTheme="minorHAnsi" w:hAnsiTheme="minorHAnsi"/>
          <w:sz w:val="22"/>
        </w:rPr>
        <w:t xml:space="preserve"> is awarded.</w:t>
      </w:r>
    </w:p>
    <w:p w14:paraId="72B09AE0" w14:textId="38F839D0" w:rsidR="00F66347" w:rsidRPr="00CA1E50" w:rsidRDefault="001D652A" w:rsidP="00E756FF">
      <w:pPr>
        <w:pStyle w:val="ListParagraph"/>
        <w:numPr>
          <w:ilvl w:val="0"/>
          <w:numId w:val="18"/>
        </w:numPr>
        <w:spacing w:after="60" w:line="276" w:lineRule="auto"/>
        <w:ind w:left="1134" w:hanging="567"/>
        <w:jc w:val="both"/>
        <w:rPr>
          <w:rFonts w:asciiTheme="minorHAnsi" w:hAnsiTheme="minorHAnsi"/>
          <w:sz w:val="22"/>
        </w:rPr>
      </w:pPr>
      <w:r w:rsidRPr="00CA1E50">
        <w:rPr>
          <w:rFonts w:asciiTheme="minorHAnsi" w:hAnsiTheme="minorHAnsi"/>
          <w:sz w:val="22"/>
        </w:rPr>
        <w:t>Invoices received in a currency other than GBP Sterling shall be paid at a pr</w:t>
      </w:r>
      <w:r w:rsidR="00F66347" w:rsidRPr="00CA1E50">
        <w:rPr>
          <w:rFonts w:asciiTheme="minorHAnsi" w:hAnsiTheme="minorHAnsi"/>
          <w:sz w:val="22"/>
        </w:rPr>
        <w:t>evailing exchange rate of HIS</w:t>
      </w:r>
      <w:r w:rsidR="00CA1E50">
        <w:rPr>
          <w:rFonts w:asciiTheme="minorHAnsi" w:hAnsiTheme="minorHAnsi"/>
          <w:sz w:val="22"/>
        </w:rPr>
        <w:t xml:space="preserve">’s choice, provided that HIS shall not be required to increase any Funding amount or instalment, by virtue of converting any such amount into </w:t>
      </w:r>
      <w:r w:rsidR="00CA1E50" w:rsidRPr="00CA1E50">
        <w:rPr>
          <w:rFonts w:asciiTheme="minorHAnsi" w:hAnsiTheme="minorHAnsi"/>
          <w:sz w:val="22"/>
        </w:rPr>
        <w:t>GBP Sterling</w:t>
      </w:r>
      <w:r w:rsidR="00605B36">
        <w:rPr>
          <w:rFonts w:asciiTheme="minorHAnsi" w:hAnsiTheme="minorHAnsi"/>
          <w:sz w:val="22"/>
        </w:rPr>
        <w:t>.</w:t>
      </w:r>
    </w:p>
    <w:p w14:paraId="2AF96F9E" w14:textId="01C0FDA8" w:rsidR="00CA1E50" w:rsidRPr="009E06B4" w:rsidRDefault="007A5C92" w:rsidP="009E06B4">
      <w:pPr>
        <w:pStyle w:val="ListParagraph"/>
        <w:numPr>
          <w:ilvl w:val="0"/>
          <w:numId w:val="18"/>
        </w:numPr>
        <w:spacing w:after="60" w:line="276" w:lineRule="auto"/>
        <w:ind w:left="1134" w:hanging="567"/>
        <w:jc w:val="both"/>
        <w:rPr>
          <w:rFonts w:asciiTheme="minorHAnsi" w:hAnsiTheme="minorHAnsi"/>
          <w:sz w:val="22"/>
        </w:rPr>
      </w:pPr>
      <w:r>
        <w:rPr>
          <w:rFonts w:asciiTheme="minorHAnsi" w:hAnsiTheme="minorHAnsi"/>
          <w:sz w:val="22"/>
        </w:rPr>
        <w:t>HIS</w:t>
      </w:r>
      <w:r w:rsidR="00BE3EBE" w:rsidRPr="00F05759">
        <w:rPr>
          <w:rFonts w:asciiTheme="minorHAnsi" w:hAnsiTheme="minorHAnsi"/>
          <w:sz w:val="22"/>
        </w:rPr>
        <w:t xml:space="preserve"> reserves the right to withdraw </w:t>
      </w:r>
      <w:r>
        <w:rPr>
          <w:rFonts w:asciiTheme="minorHAnsi" w:hAnsiTheme="minorHAnsi"/>
          <w:sz w:val="22"/>
        </w:rPr>
        <w:t>any Funding</w:t>
      </w:r>
      <w:r w:rsidR="00BE3EBE" w:rsidRPr="00F05759">
        <w:rPr>
          <w:rFonts w:asciiTheme="minorHAnsi" w:hAnsiTheme="minorHAnsi"/>
          <w:sz w:val="22"/>
        </w:rPr>
        <w:t xml:space="preserve"> </w:t>
      </w:r>
      <w:r w:rsidR="00860E57">
        <w:rPr>
          <w:rFonts w:asciiTheme="minorHAnsi" w:hAnsiTheme="minorHAnsi"/>
          <w:sz w:val="22"/>
        </w:rPr>
        <w:t xml:space="preserve">allocated to a </w:t>
      </w:r>
      <w:proofErr w:type="gramStart"/>
      <w:r w:rsidR="00860E57">
        <w:rPr>
          <w:rFonts w:asciiTheme="minorHAnsi" w:hAnsiTheme="minorHAnsi"/>
          <w:sz w:val="22"/>
        </w:rPr>
        <w:t xml:space="preserve">particular </w:t>
      </w:r>
      <w:r w:rsidR="009E06B4">
        <w:rPr>
          <w:rFonts w:asciiTheme="minorHAnsi" w:hAnsiTheme="minorHAnsi"/>
          <w:sz w:val="22"/>
        </w:rPr>
        <w:t>event</w:t>
      </w:r>
      <w:proofErr w:type="gramEnd"/>
      <w:r w:rsidR="00860E57">
        <w:rPr>
          <w:rFonts w:asciiTheme="minorHAnsi" w:hAnsiTheme="minorHAnsi"/>
          <w:sz w:val="22"/>
        </w:rPr>
        <w:t xml:space="preserve"> to the extent that such Funding has not been claimed by the Institution in accordance with, and within the time frame provided for, in condition </w:t>
      </w:r>
      <w:r w:rsidR="009E06B4">
        <w:rPr>
          <w:rFonts w:asciiTheme="minorHAnsi" w:hAnsiTheme="minorHAnsi"/>
          <w:sz w:val="22"/>
        </w:rPr>
        <w:t>5</w:t>
      </w:r>
      <w:r w:rsidR="00860E57">
        <w:rPr>
          <w:rFonts w:asciiTheme="minorHAnsi" w:hAnsiTheme="minorHAnsi"/>
          <w:sz w:val="22"/>
        </w:rPr>
        <w:t>.2(e)</w:t>
      </w:r>
      <w:r w:rsidR="00CA1E50">
        <w:rPr>
          <w:rFonts w:asciiTheme="minorHAnsi" w:hAnsiTheme="minorHAnsi"/>
          <w:sz w:val="22"/>
        </w:rPr>
        <w:t xml:space="preserve">. </w:t>
      </w:r>
      <w:r w:rsidR="00860E57">
        <w:rPr>
          <w:rFonts w:asciiTheme="minorHAnsi" w:hAnsiTheme="minorHAnsi"/>
          <w:sz w:val="22"/>
        </w:rPr>
        <w:t xml:space="preserve">Any </w:t>
      </w:r>
      <w:r w:rsidR="00CA1E50">
        <w:rPr>
          <w:rFonts w:asciiTheme="minorHAnsi" w:hAnsiTheme="minorHAnsi"/>
          <w:sz w:val="22"/>
        </w:rPr>
        <w:t xml:space="preserve">Funding </w:t>
      </w:r>
      <w:r w:rsidR="00860E57">
        <w:rPr>
          <w:rFonts w:asciiTheme="minorHAnsi" w:hAnsiTheme="minorHAnsi"/>
          <w:sz w:val="22"/>
        </w:rPr>
        <w:t xml:space="preserve">which has not been properly claimed within 2 months of the end of the </w:t>
      </w:r>
      <w:r w:rsidR="009E06B4">
        <w:rPr>
          <w:rFonts w:asciiTheme="minorHAnsi" w:hAnsiTheme="minorHAnsi"/>
          <w:sz w:val="22"/>
        </w:rPr>
        <w:t>event</w:t>
      </w:r>
      <w:r w:rsidR="00BE3EBE" w:rsidRPr="00F05759">
        <w:rPr>
          <w:rFonts w:asciiTheme="minorHAnsi" w:hAnsiTheme="minorHAnsi"/>
          <w:sz w:val="22"/>
        </w:rPr>
        <w:t xml:space="preserve"> </w:t>
      </w:r>
      <w:r w:rsidR="00860E57">
        <w:rPr>
          <w:rFonts w:asciiTheme="minorHAnsi" w:hAnsiTheme="minorHAnsi"/>
          <w:sz w:val="22"/>
        </w:rPr>
        <w:t xml:space="preserve">must </w:t>
      </w:r>
      <w:r w:rsidR="00BE3EBE" w:rsidRPr="00F05759">
        <w:rPr>
          <w:rFonts w:asciiTheme="minorHAnsi" w:hAnsiTheme="minorHAnsi"/>
          <w:sz w:val="22"/>
        </w:rPr>
        <w:t xml:space="preserve">be returned to </w:t>
      </w:r>
      <w:r w:rsidR="00CA1E50">
        <w:rPr>
          <w:rFonts w:asciiTheme="minorHAnsi" w:hAnsiTheme="minorHAnsi"/>
          <w:sz w:val="22"/>
        </w:rPr>
        <w:t>HIS.</w:t>
      </w:r>
      <w:r w:rsidR="008B2784">
        <w:rPr>
          <w:rFonts w:asciiTheme="minorHAnsi" w:hAnsiTheme="minorHAnsi"/>
          <w:sz w:val="22"/>
        </w:rPr>
        <w:t xml:space="preserve"> </w:t>
      </w:r>
    </w:p>
    <w:p w14:paraId="3A6F8A31" w14:textId="2F11400B" w:rsidR="00CA1E50" w:rsidRPr="009E06B4" w:rsidRDefault="00D91B72" w:rsidP="009E06B4">
      <w:pPr>
        <w:pStyle w:val="ListParagraph"/>
        <w:numPr>
          <w:ilvl w:val="1"/>
          <w:numId w:val="2"/>
        </w:numPr>
        <w:spacing w:before="240" w:after="240" w:line="276" w:lineRule="auto"/>
        <w:ind w:left="573" w:hanging="573"/>
        <w:contextualSpacing w:val="0"/>
        <w:jc w:val="both"/>
        <w:outlineLvl w:val="2"/>
        <w:rPr>
          <w:rFonts w:asciiTheme="minorHAnsi" w:hAnsiTheme="minorHAnsi"/>
          <w:sz w:val="22"/>
          <w:u w:val="single"/>
        </w:rPr>
      </w:pPr>
      <w:bookmarkStart w:id="13" w:name="_Toc40446707"/>
      <w:r w:rsidRPr="00CA1E50">
        <w:rPr>
          <w:rFonts w:asciiTheme="minorHAnsi" w:hAnsiTheme="minorHAnsi"/>
          <w:sz w:val="22"/>
          <w:u w:val="single"/>
        </w:rPr>
        <w:t>Modifications</w:t>
      </w:r>
      <w:bookmarkEnd w:id="13"/>
    </w:p>
    <w:p w14:paraId="39D693C2" w14:textId="140204D3" w:rsidR="00D91B72" w:rsidRPr="00CA1E50" w:rsidRDefault="00D91B72" w:rsidP="00E756FF">
      <w:pPr>
        <w:pStyle w:val="ListParagraph"/>
        <w:numPr>
          <w:ilvl w:val="0"/>
          <w:numId w:val="20"/>
        </w:numPr>
        <w:spacing w:after="60" w:line="276" w:lineRule="auto"/>
        <w:ind w:left="1134" w:hanging="567"/>
        <w:jc w:val="both"/>
        <w:rPr>
          <w:rFonts w:asciiTheme="minorHAnsi" w:hAnsiTheme="minorHAnsi"/>
          <w:sz w:val="22"/>
        </w:rPr>
      </w:pPr>
      <w:r w:rsidRPr="00CA1E50">
        <w:rPr>
          <w:rFonts w:asciiTheme="minorHAnsi" w:hAnsiTheme="minorHAnsi"/>
          <w:sz w:val="22"/>
        </w:rPr>
        <w:t xml:space="preserve">Any modification to the original </w:t>
      </w:r>
      <w:r w:rsidR="00CA1E50">
        <w:rPr>
          <w:rFonts w:asciiTheme="minorHAnsi" w:hAnsiTheme="minorHAnsi"/>
          <w:sz w:val="22"/>
        </w:rPr>
        <w:t>Application</w:t>
      </w:r>
      <w:r w:rsidRPr="00CA1E50">
        <w:rPr>
          <w:rFonts w:asciiTheme="minorHAnsi" w:hAnsiTheme="minorHAnsi"/>
          <w:sz w:val="22"/>
        </w:rPr>
        <w:t xml:space="preserve"> approved </w:t>
      </w:r>
      <w:r w:rsidR="00CA1E50">
        <w:rPr>
          <w:rFonts w:asciiTheme="minorHAnsi" w:hAnsiTheme="minorHAnsi"/>
          <w:sz w:val="22"/>
        </w:rPr>
        <w:t xml:space="preserve">by HIS will not be valid unless </w:t>
      </w:r>
      <w:r w:rsidR="00321751">
        <w:rPr>
          <w:rFonts w:asciiTheme="minorHAnsi" w:hAnsiTheme="minorHAnsi"/>
          <w:sz w:val="22"/>
        </w:rPr>
        <w:t xml:space="preserve">the modification is notified in writing to HIS and </w:t>
      </w:r>
      <w:r w:rsidR="00CA1E50">
        <w:rPr>
          <w:rFonts w:asciiTheme="minorHAnsi" w:hAnsiTheme="minorHAnsi"/>
          <w:sz w:val="22"/>
        </w:rPr>
        <w:t xml:space="preserve">is </w:t>
      </w:r>
      <w:r w:rsidRPr="00CA1E50">
        <w:rPr>
          <w:rFonts w:asciiTheme="minorHAnsi" w:hAnsiTheme="minorHAnsi"/>
          <w:sz w:val="22"/>
        </w:rPr>
        <w:t xml:space="preserve">authorised by HIS </w:t>
      </w:r>
      <w:r w:rsidR="00CA1E50">
        <w:rPr>
          <w:rFonts w:asciiTheme="minorHAnsi" w:hAnsiTheme="minorHAnsi"/>
          <w:sz w:val="22"/>
        </w:rPr>
        <w:t xml:space="preserve">in writing </w:t>
      </w:r>
      <w:r w:rsidRPr="00CA1E50">
        <w:rPr>
          <w:rFonts w:asciiTheme="minorHAnsi" w:hAnsiTheme="minorHAnsi"/>
          <w:sz w:val="22"/>
        </w:rPr>
        <w:t>prior to any changes taking place.</w:t>
      </w:r>
      <w:r w:rsidR="008B2784">
        <w:rPr>
          <w:rFonts w:asciiTheme="minorHAnsi" w:hAnsiTheme="minorHAnsi"/>
          <w:sz w:val="22"/>
        </w:rPr>
        <w:t xml:space="preserve"> </w:t>
      </w:r>
    </w:p>
    <w:p w14:paraId="0E3D4016" w14:textId="3A73D01C" w:rsidR="00CA1E50" w:rsidRPr="009E06B4" w:rsidRDefault="007D2F35" w:rsidP="009E06B4">
      <w:pPr>
        <w:pStyle w:val="ListParagraph"/>
        <w:numPr>
          <w:ilvl w:val="0"/>
          <w:numId w:val="20"/>
        </w:numPr>
        <w:spacing w:after="60" w:line="276" w:lineRule="auto"/>
        <w:ind w:left="1134" w:hanging="567"/>
        <w:jc w:val="both"/>
        <w:rPr>
          <w:rFonts w:asciiTheme="minorHAnsi" w:hAnsiTheme="minorHAnsi"/>
          <w:sz w:val="22"/>
        </w:rPr>
      </w:pPr>
      <w:r w:rsidRPr="00CA1E50">
        <w:rPr>
          <w:rFonts w:asciiTheme="minorHAnsi" w:hAnsiTheme="minorHAnsi"/>
          <w:sz w:val="22"/>
        </w:rPr>
        <w:t xml:space="preserve">Such modifications which can be requested include: </w:t>
      </w:r>
    </w:p>
    <w:p w14:paraId="69443B15" w14:textId="5ED04802" w:rsidR="007D2F35" w:rsidRDefault="00CA1E50" w:rsidP="005D1B17">
      <w:pPr>
        <w:pStyle w:val="hisheading4"/>
        <w:tabs>
          <w:tab w:val="left" w:pos="1701"/>
        </w:tabs>
        <w:ind w:left="414" w:firstLine="720"/>
        <w:outlineLvl w:val="3"/>
        <w:rPr>
          <w:color w:val="auto"/>
        </w:rPr>
      </w:pPr>
      <w:bookmarkStart w:id="14" w:name="_Toc40446708"/>
      <w:r>
        <w:rPr>
          <w:rFonts w:ascii="Calibri" w:hAnsi="Calibri"/>
          <w:color w:val="auto"/>
          <w:u w:val="none"/>
        </w:rPr>
        <w:t>(</w:t>
      </w:r>
      <w:proofErr w:type="spellStart"/>
      <w:r>
        <w:rPr>
          <w:rFonts w:ascii="Calibri" w:hAnsi="Calibri"/>
          <w:color w:val="auto"/>
          <w:u w:val="none"/>
        </w:rPr>
        <w:t>i</w:t>
      </w:r>
      <w:proofErr w:type="spellEnd"/>
      <w:r>
        <w:rPr>
          <w:rFonts w:ascii="Calibri" w:hAnsi="Calibri"/>
          <w:color w:val="auto"/>
          <w:u w:val="none"/>
        </w:rPr>
        <w:t>)</w:t>
      </w:r>
      <w:r>
        <w:rPr>
          <w:rFonts w:ascii="Calibri" w:hAnsi="Calibri"/>
          <w:color w:val="auto"/>
          <w:u w:val="none"/>
        </w:rPr>
        <w:tab/>
      </w:r>
      <w:r w:rsidR="007D2F35" w:rsidRPr="009E06B4">
        <w:rPr>
          <w:rFonts w:ascii="Calibri" w:hAnsi="Calibri"/>
          <w:color w:val="auto"/>
        </w:rPr>
        <w:t>No-cost extension</w:t>
      </w:r>
      <w:bookmarkEnd w:id="14"/>
    </w:p>
    <w:p w14:paraId="23798AC1" w14:textId="77777777" w:rsidR="00CA1E50" w:rsidRPr="00D91B72" w:rsidRDefault="00CA1E50" w:rsidP="00CA1E50">
      <w:pPr>
        <w:pStyle w:val="hisheading4"/>
        <w:ind w:left="414" w:firstLine="720"/>
        <w:rPr>
          <w:color w:val="auto"/>
        </w:rPr>
      </w:pPr>
    </w:p>
    <w:p w14:paraId="0F386AF5" w14:textId="01436704" w:rsidR="007D2F35" w:rsidRPr="009E06B4" w:rsidRDefault="007D2F35" w:rsidP="009E06B4">
      <w:pPr>
        <w:spacing w:line="276" w:lineRule="auto"/>
        <w:ind w:left="1701"/>
        <w:jc w:val="both"/>
        <w:rPr>
          <w:rFonts w:asciiTheme="minorHAnsi" w:hAnsiTheme="minorHAnsi" w:cs="Calibri"/>
          <w:sz w:val="22"/>
          <w:szCs w:val="22"/>
        </w:rPr>
      </w:pPr>
      <w:r w:rsidRPr="00547623">
        <w:rPr>
          <w:rFonts w:asciiTheme="minorHAnsi" w:hAnsiTheme="minorHAnsi" w:cs="Calibri"/>
          <w:sz w:val="22"/>
          <w:szCs w:val="22"/>
        </w:rPr>
        <w:lastRenderedPageBreak/>
        <w:t xml:space="preserve">An extension to the </w:t>
      </w:r>
      <w:r w:rsidR="009E06B4">
        <w:rPr>
          <w:rFonts w:asciiTheme="minorHAnsi" w:hAnsiTheme="minorHAnsi" w:cs="Calibri"/>
          <w:sz w:val="22"/>
          <w:szCs w:val="22"/>
        </w:rPr>
        <w:t xml:space="preserve">event </w:t>
      </w:r>
      <w:r w:rsidR="00CA1E50">
        <w:rPr>
          <w:rFonts w:asciiTheme="minorHAnsi" w:hAnsiTheme="minorHAnsi" w:cs="Calibri"/>
          <w:sz w:val="22"/>
          <w:szCs w:val="22"/>
        </w:rPr>
        <w:t xml:space="preserve">covered by the Funding </w:t>
      </w:r>
      <w:r w:rsidR="00372D60">
        <w:rPr>
          <w:rFonts w:asciiTheme="minorHAnsi" w:hAnsiTheme="minorHAnsi" w:cs="Calibri"/>
          <w:sz w:val="22"/>
          <w:szCs w:val="22"/>
        </w:rPr>
        <w:t xml:space="preserve">can be requested if </w:t>
      </w:r>
      <w:r w:rsidR="00CA1E50">
        <w:rPr>
          <w:rFonts w:asciiTheme="minorHAnsi" w:hAnsiTheme="minorHAnsi" w:cs="Calibri"/>
          <w:sz w:val="22"/>
          <w:szCs w:val="22"/>
        </w:rPr>
        <w:t xml:space="preserve">the </w:t>
      </w:r>
      <w:r w:rsidR="009E06B4">
        <w:rPr>
          <w:rFonts w:asciiTheme="minorHAnsi" w:hAnsiTheme="minorHAnsi" w:cs="Calibri"/>
          <w:sz w:val="22"/>
          <w:szCs w:val="22"/>
        </w:rPr>
        <w:t>event did not take place</w:t>
      </w:r>
      <w:r w:rsidRPr="00547623">
        <w:rPr>
          <w:rFonts w:asciiTheme="minorHAnsi" w:hAnsiTheme="minorHAnsi" w:cs="Calibri"/>
          <w:sz w:val="22"/>
          <w:szCs w:val="22"/>
        </w:rPr>
        <w:t xml:space="preserve"> and there are outstanding </w:t>
      </w:r>
      <w:r w:rsidR="009E06B4">
        <w:rPr>
          <w:rFonts w:asciiTheme="minorHAnsi" w:hAnsiTheme="minorHAnsi" w:cs="Calibri"/>
          <w:sz w:val="22"/>
          <w:szCs w:val="22"/>
        </w:rPr>
        <w:t>circumstances which explain why the event did not occur</w:t>
      </w:r>
      <w:r w:rsidRPr="00547623">
        <w:rPr>
          <w:rFonts w:asciiTheme="minorHAnsi" w:hAnsiTheme="minorHAnsi" w:cs="Calibri"/>
          <w:sz w:val="22"/>
          <w:szCs w:val="22"/>
        </w:rPr>
        <w:t xml:space="preserve">. </w:t>
      </w:r>
      <w:r w:rsidR="009700F5">
        <w:rPr>
          <w:rFonts w:asciiTheme="minorHAnsi" w:hAnsiTheme="minorHAnsi" w:cs="Calibri"/>
          <w:sz w:val="22"/>
          <w:szCs w:val="22"/>
        </w:rPr>
        <w:t xml:space="preserve">Any such </w:t>
      </w:r>
      <w:r w:rsidR="00BB3DB1" w:rsidRPr="00547623">
        <w:rPr>
          <w:rFonts w:asciiTheme="minorHAnsi" w:hAnsiTheme="minorHAnsi" w:cs="Calibri"/>
          <w:sz w:val="22"/>
          <w:szCs w:val="22"/>
        </w:rPr>
        <w:t>extension is typically</w:t>
      </w:r>
      <w:r w:rsidRPr="00547623">
        <w:rPr>
          <w:rFonts w:asciiTheme="minorHAnsi" w:hAnsiTheme="minorHAnsi" w:cs="Calibri"/>
          <w:sz w:val="22"/>
          <w:szCs w:val="22"/>
        </w:rPr>
        <w:t xml:space="preserve"> </w:t>
      </w:r>
      <w:r w:rsidR="00E82D95" w:rsidRPr="00547623">
        <w:rPr>
          <w:rFonts w:asciiTheme="minorHAnsi" w:hAnsiTheme="minorHAnsi" w:cs="Calibri"/>
          <w:sz w:val="22"/>
          <w:szCs w:val="22"/>
        </w:rPr>
        <w:t xml:space="preserve">for </w:t>
      </w:r>
      <w:r w:rsidRPr="00547623">
        <w:rPr>
          <w:rFonts w:asciiTheme="minorHAnsi" w:hAnsiTheme="minorHAnsi" w:cs="Calibri"/>
          <w:sz w:val="22"/>
          <w:szCs w:val="22"/>
        </w:rPr>
        <w:t xml:space="preserve">twelve months in which the </w:t>
      </w:r>
      <w:r w:rsidR="009E06B4">
        <w:rPr>
          <w:rFonts w:asciiTheme="minorHAnsi" w:hAnsiTheme="minorHAnsi" w:cs="Calibri"/>
          <w:sz w:val="22"/>
          <w:szCs w:val="22"/>
        </w:rPr>
        <w:t>event</w:t>
      </w:r>
      <w:r w:rsidRPr="00547623">
        <w:rPr>
          <w:rFonts w:asciiTheme="minorHAnsi" w:hAnsiTheme="minorHAnsi" w:cs="Calibri"/>
          <w:sz w:val="22"/>
          <w:szCs w:val="22"/>
        </w:rPr>
        <w:t xml:space="preserve"> </w:t>
      </w:r>
      <w:r w:rsidR="00BB3DB1" w:rsidRPr="00547623">
        <w:rPr>
          <w:rFonts w:asciiTheme="minorHAnsi" w:hAnsiTheme="minorHAnsi" w:cs="Calibri"/>
          <w:sz w:val="22"/>
          <w:szCs w:val="22"/>
        </w:rPr>
        <w:t xml:space="preserve">should be </w:t>
      </w:r>
      <w:proofErr w:type="gramStart"/>
      <w:r w:rsidR="00BB3DB1" w:rsidRPr="00547623">
        <w:rPr>
          <w:rFonts w:asciiTheme="minorHAnsi" w:hAnsiTheme="minorHAnsi" w:cs="Calibri"/>
          <w:sz w:val="22"/>
          <w:szCs w:val="22"/>
        </w:rPr>
        <w:t>completed</w:t>
      </w:r>
      <w:proofErr w:type="gramEnd"/>
      <w:r w:rsidR="00BB3DB1" w:rsidRPr="00547623">
        <w:rPr>
          <w:rFonts w:asciiTheme="minorHAnsi" w:hAnsiTheme="minorHAnsi" w:cs="Calibri"/>
          <w:sz w:val="22"/>
          <w:szCs w:val="22"/>
        </w:rPr>
        <w:t xml:space="preserve"> </w:t>
      </w:r>
      <w:r w:rsidRPr="00547623">
        <w:rPr>
          <w:rFonts w:asciiTheme="minorHAnsi" w:hAnsiTheme="minorHAnsi" w:cs="Calibri"/>
          <w:sz w:val="22"/>
          <w:szCs w:val="22"/>
        </w:rPr>
        <w:t xml:space="preserve">and </w:t>
      </w:r>
      <w:r w:rsidR="00BE3EBE" w:rsidRPr="00547623">
        <w:rPr>
          <w:rFonts w:asciiTheme="minorHAnsi" w:hAnsiTheme="minorHAnsi" w:cs="Calibri"/>
          <w:sz w:val="22"/>
          <w:szCs w:val="22"/>
        </w:rPr>
        <w:t xml:space="preserve">the </w:t>
      </w:r>
      <w:r w:rsidR="009700F5">
        <w:rPr>
          <w:rFonts w:asciiTheme="minorHAnsi" w:hAnsiTheme="minorHAnsi" w:cs="Calibri"/>
          <w:sz w:val="22"/>
          <w:szCs w:val="22"/>
        </w:rPr>
        <w:t>Funding spent</w:t>
      </w:r>
      <w:r w:rsidRPr="00547623">
        <w:rPr>
          <w:rFonts w:asciiTheme="minorHAnsi" w:hAnsiTheme="minorHAnsi" w:cs="Calibri"/>
          <w:sz w:val="22"/>
          <w:szCs w:val="22"/>
        </w:rPr>
        <w:t xml:space="preserve">. The </w:t>
      </w:r>
      <w:r w:rsidR="00372D60">
        <w:rPr>
          <w:rFonts w:asciiTheme="minorHAnsi" w:hAnsiTheme="minorHAnsi" w:cs="Calibri"/>
          <w:sz w:val="22"/>
          <w:szCs w:val="22"/>
        </w:rPr>
        <w:t>P</w:t>
      </w:r>
      <w:r w:rsidR="00F0119D">
        <w:rPr>
          <w:rFonts w:asciiTheme="minorHAnsi" w:hAnsiTheme="minorHAnsi" w:cs="Calibri"/>
          <w:sz w:val="22"/>
          <w:szCs w:val="22"/>
        </w:rPr>
        <w:t>rimary G</w:t>
      </w:r>
      <w:r w:rsidR="00372D60">
        <w:rPr>
          <w:rFonts w:asciiTheme="minorHAnsi" w:hAnsiTheme="minorHAnsi" w:cs="Calibri"/>
          <w:sz w:val="22"/>
          <w:szCs w:val="22"/>
        </w:rPr>
        <w:t>rant Holder</w:t>
      </w:r>
      <w:r w:rsidRPr="00547623">
        <w:rPr>
          <w:rFonts w:asciiTheme="minorHAnsi" w:hAnsiTheme="minorHAnsi" w:cs="Calibri"/>
          <w:sz w:val="22"/>
          <w:szCs w:val="22"/>
        </w:rPr>
        <w:t xml:space="preserve"> must submit this request in writing to </w:t>
      </w:r>
      <w:r w:rsidR="009700F5">
        <w:rPr>
          <w:rFonts w:asciiTheme="minorHAnsi" w:hAnsiTheme="minorHAnsi" w:cs="Calibri"/>
          <w:sz w:val="22"/>
          <w:szCs w:val="22"/>
        </w:rPr>
        <w:t>HIS’s</w:t>
      </w:r>
      <w:r w:rsidRPr="00547623">
        <w:rPr>
          <w:rFonts w:asciiTheme="minorHAnsi" w:hAnsiTheme="minorHAnsi" w:cs="Calibri"/>
          <w:sz w:val="22"/>
          <w:szCs w:val="22"/>
        </w:rPr>
        <w:t xml:space="preserve"> </w:t>
      </w:r>
      <w:r w:rsidR="002D0B15">
        <w:rPr>
          <w:rFonts w:asciiTheme="minorHAnsi" w:hAnsiTheme="minorHAnsi" w:cs="Calibri"/>
          <w:sz w:val="22"/>
          <w:szCs w:val="22"/>
        </w:rPr>
        <w:t xml:space="preserve">Research and Development Manager </w:t>
      </w:r>
      <w:r w:rsidR="00BB3DB1" w:rsidRPr="00547623">
        <w:rPr>
          <w:rFonts w:asciiTheme="minorHAnsi" w:hAnsiTheme="minorHAnsi" w:cs="Calibri"/>
          <w:sz w:val="22"/>
          <w:szCs w:val="22"/>
        </w:rPr>
        <w:t xml:space="preserve">and </w:t>
      </w:r>
      <w:r w:rsidRPr="00547623">
        <w:rPr>
          <w:rFonts w:asciiTheme="minorHAnsi" w:hAnsiTheme="minorHAnsi" w:cs="Calibri"/>
          <w:sz w:val="22"/>
          <w:szCs w:val="22"/>
        </w:rPr>
        <w:t xml:space="preserve">be accompanied by a financial report and a progress report. The financial report </w:t>
      </w:r>
      <w:r w:rsidR="009700F5">
        <w:rPr>
          <w:rFonts w:asciiTheme="minorHAnsi" w:hAnsiTheme="minorHAnsi" w:cs="Calibri"/>
          <w:sz w:val="22"/>
          <w:szCs w:val="22"/>
        </w:rPr>
        <w:t>must indicate expended Funding</w:t>
      </w:r>
      <w:r w:rsidRPr="00547623">
        <w:rPr>
          <w:rFonts w:asciiTheme="minorHAnsi" w:hAnsiTheme="minorHAnsi" w:cs="Calibri"/>
          <w:sz w:val="22"/>
          <w:szCs w:val="22"/>
        </w:rPr>
        <w:t xml:space="preserve"> to date. The progress report should provide a brief overview of </w:t>
      </w:r>
      <w:r w:rsidR="009E06B4">
        <w:rPr>
          <w:rFonts w:asciiTheme="minorHAnsi" w:hAnsiTheme="minorHAnsi" w:cs="Calibri"/>
          <w:sz w:val="22"/>
          <w:szCs w:val="22"/>
        </w:rPr>
        <w:t>arrangements undertaken</w:t>
      </w:r>
      <w:r w:rsidRPr="00547623">
        <w:rPr>
          <w:rFonts w:asciiTheme="minorHAnsi" w:hAnsiTheme="minorHAnsi" w:cs="Calibri"/>
          <w:sz w:val="22"/>
          <w:szCs w:val="22"/>
        </w:rPr>
        <w:t xml:space="preserve"> to date and a brief explanation of the </w:t>
      </w:r>
      <w:r w:rsidR="00372D60">
        <w:rPr>
          <w:rFonts w:asciiTheme="minorHAnsi" w:hAnsiTheme="minorHAnsi" w:cs="Calibri"/>
          <w:sz w:val="22"/>
          <w:szCs w:val="22"/>
        </w:rPr>
        <w:t>Primary grant Holder</w:t>
      </w:r>
      <w:r w:rsidRPr="00547623">
        <w:rPr>
          <w:rFonts w:asciiTheme="minorHAnsi" w:hAnsiTheme="minorHAnsi" w:cs="Calibri"/>
          <w:sz w:val="22"/>
          <w:szCs w:val="22"/>
        </w:rPr>
        <w:t>'s</w:t>
      </w:r>
      <w:r w:rsidR="009700F5">
        <w:rPr>
          <w:rFonts w:asciiTheme="minorHAnsi" w:hAnsiTheme="minorHAnsi" w:cs="Calibri"/>
          <w:sz w:val="22"/>
          <w:szCs w:val="22"/>
        </w:rPr>
        <w:t xml:space="preserve"> plans towards </w:t>
      </w:r>
      <w:r w:rsidR="009E06B4">
        <w:rPr>
          <w:rFonts w:asciiTheme="minorHAnsi" w:hAnsiTheme="minorHAnsi" w:cs="Calibri"/>
          <w:sz w:val="22"/>
          <w:szCs w:val="22"/>
        </w:rPr>
        <w:t>organising</w:t>
      </w:r>
      <w:r w:rsidR="009700F5">
        <w:rPr>
          <w:rFonts w:asciiTheme="minorHAnsi" w:hAnsiTheme="minorHAnsi" w:cs="Calibri"/>
          <w:sz w:val="22"/>
          <w:szCs w:val="22"/>
        </w:rPr>
        <w:t xml:space="preserve"> the </w:t>
      </w:r>
      <w:r w:rsidR="009E06B4">
        <w:rPr>
          <w:rFonts w:asciiTheme="minorHAnsi" w:hAnsiTheme="minorHAnsi" w:cs="Calibri"/>
          <w:sz w:val="22"/>
          <w:szCs w:val="22"/>
        </w:rPr>
        <w:t>event</w:t>
      </w:r>
      <w:r w:rsidRPr="00547623">
        <w:rPr>
          <w:rFonts w:asciiTheme="minorHAnsi" w:hAnsiTheme="minorHAnsi" w:cs="Calibri"/>
          <w:sz w:val="22"/>
          <w:szCs w:val="22"/>
        </w:rPr>
        <w:t xml:space="preserve"> during the extension period. </w:t>
      </w:r>
    </w:p>
    <w:p w14:paraId="56D4A2F1" w14:textId="11D3A86C" w:rsidR="009700F5" w:rsidRPr="009E06B4" w:rsidRDefault="009700F5" w:rsidP="009E06B4">
      <w:pPr>
        <w:pStyle w:val="hisheading4"/>
        <w:tabs>
          <w:tab w:val="left" w:pos="1701"/>
        </w:tabs>
        <w:spacing w:before="240" w:after="240"/>
        <w:ind w:left="414" w:firstLine="720"/>
        <w:outlineLvl w:val="3"/>
        <w:rPr>
          <w:rFonts w:ascii="Calibri" w:hAnsi="Calibri"/>
          <w:color w:val="auto"/>
        </w:rPr>
      </w:pPr>
      <w:bookmarkStart w:id="15" w:name="_Toc40446709"/>
      <w:r w:rsidRPr="009E06B4">
        <w:rPr>
          <w:rFonts w:ascii="Calibri" w:hAnsi="Calibri"/>
          <w:color w:val="auto"/>
          <w:u w:val="none"/>
        </w:rPr>
        <w:t>(ii)</w:t>
      </w:r>
      <w:r w:rsidRPr="009E06B4">
        <w:rPr>
          <w:rFonts w:ascii="Calibri" w:hAnsi="Calibri"/>
          <w:color w:val="auto"/>
          <w:u w:val="none"/>
        </w:rPr>
        <w:tab/>
      </w:r>
      <w:r w:rsidRPr="009E06B4">
        <w:rPr>
          <w:rFonts w:ascii="Calibri" w:hAnsi="Calibri"/>
          <w:color w:val="auto"/>
        </w:rPr>
        <w:t>Transfer of Pr</w:t>
      </w:r>
      <w:r w:rsidR="00C34ACA" w:rsidRPr="009E06B4">
        <w:rPr>
          <w:rFonts w:ascii="Calibri" w:hAnsi="Calibri"/>
          <w:color w:val="auto"/>
        </w:rPr>
        <w:t>imary Grant Holder</w:t>
      </w:r>
      <w:r w:rsidRPr="009E06B4">
        <w:rPr>
          <w:rFonts w:ascii="Calibri" w:hAnsi="Calibri"/>
          <w:color w:val="auto"/>
        </w:rPr>
        <w:t xml:space="preserve"> to a new institution</w:t>
      </w:r>
      <w:bookmarkEnd w:id="15"/>
    </w:p>
    <w:p w14:paraId="51CD1FB6" w14:textId="768B3B6B" w:rsidR="007D2F35" w:rsidRPr="00547623" w:rsidRDefault="007D2F35" w:rsidP="009E06B4">
      <w:pPr>
        <w:spacing w:line="276" w:lineRule="auto"/>
        <w:ind w:left="1701"/>
        <w:jc w:val="both"/>
        <w:rPr>
          <w:rFonts w:asciiTheme="minorHAnsi" w:hAnsiTheme="minorHAnsi" w:cs="Calibri"/>
          <w:sz w:val="22"/>
          <w:szCs w:val="22"/>
        </w:rPr>
      </w:pPr>
      <w:r w:rsidRPr="00547623">
        <w:rPr>
          <w:rFonts w:asciiTheme="minorHAnsi" w:hAnsiTheme="minorHAnsi" w:cs="Calibri"/>
          <w:sz w:val="22"/>
          <w:szCs w:val="22"/>
        </w:rPr>
        <w:t>Should a</w:t>
      </w:r>
      <w:r w:rsidR="00F0119D" w:rsidRPr="00547623">
        <w:rPr>
          <w:rFonts w:asciiTheme="minorHAnsi" w:hAnsiTheme="minorHAnsi" w:cs="Calibri"/>
          <w:sz w:val="22"/>
          <w:szCs w:val="22"/>
        </w:rPr>
        <w:t xml:space="preserve"> </w:t>
      </w:r>
      <w:r w:rsidR="00F0119D">
        <w:rPr>
          <w:rFonts w:asciiTheme="minorHAnsi" w:hAnsiTheme="minorHAnsi" w:cs="Calibri"/>
          <w:sz w:val="22"/>
          <w:szCs w:val="22"/>
        </w:rPr>
        <w:t>Primary Grant Holder</w:t>
      </w:r>
      <w:r w:rsidR="00F0119D" w:rsidRPr="00547623">
        <w:rPr>
          <w:rFonts w:asciiTheme="minorHAnsi" w:hAnsiTheme="minorHAnsi" w:cs="Calibri"/>
          <w:sz w:val="22"/>
          <w:szCs w:val="22"/>
        </w:rPr>
        <w:t xml:space="preserve"> </w:t>
      </w:r>
      <w:r w:rsidRPr="00547623">
        <w:rPr>
          <w:rFonts w:asciiTheme="minorHAnsi" w:hAnsiTheme="minorHAnsi" w:cs="Calibri"/>
          <w:sz w:val="22"/>
          <w:szCs w:val="22"/>
        </w:rPr>
        <w:t xml:space="preserve">transfer to a new institution, a request to transfer the award must be submitted in writing to </w:t>
      </w:r>
      <w:r w:rsidR="009700F5">
        <w:rPr>
          <w:rFonts w:asciiTheme="minorHAnsi" w:hAnsiTheme="minorHAnsi" w:cs="Calibri"/>
          <w:sz w:val="22"/>
          <w:szCs w:val="22"/>
        </w:rPr>
        <w:t xml:space="preserve">HIS’s </w:t>
      </w:r>
      <w:r w:rsidR="002D0B15">
        <w:rPr>
          <w:rFonts w:asciiTheme="minorHAnsi" w:hAnsiTheme="minorHAnsi" w:cs="Calibri"/>
          <w:sz w:val="22"/>
          <w:szCs w:val="22"/>
        </w:rPr>
        <w:t>Research and Development Manager</w:t>
      </w:r>
      <w:r w:rsidRPr="00547623">
        <w:rPr>
          <w:rFonts w:asciiTheme="minorHAnsi" w:hAnsiTheme="minorHAnsi" w:cs="Calibri"/>
          <w:sz w:val="22"/>
          <w:szCs w:val="22"/>
        </w:rPr>
        <w:t>. The following information must be provided</w:t>
      </w:r>
      <w:r w:rsidR="00E82D95" w:rsidRPr="00547623">
        <w:rPr>
          <w:rFonts w:asciiTheme="minorHAnsi" w:hAnsiTheme="minorHAnsi" w:cs="Calibri"/>
          <w:sz w:val="22"/>
          <w:szCs w:val="22"/>
        </w:rPr>
        <w:t xml:space="preserve"> </w:t>
      </w:r>
      <w:r w:rsidR="00D5553E">
        <w:rPr>
          <w:rFonts w:asciiTheme="minorHAnsi" w:hAnsiTheme="minorHAnsi" w:cs="Calibri"/>
          <w:sz w:val="22"/>
          <w:szCs w:val="22"/>
        </w:rPr>
        <w:t>to HIS:</w:t>
      </w:r>
    </w:p>
    <w:p w14:paraId="37D6681C" w14:textId="713A1AE5" w:rsidR="007D2F35" w:rsidRPr="00547623" w:rsidRDefault="007D2F35" w:rsidP="00E756FF">
      <w:pPr>
        <w:pStyle w:val="ListParagraph"/>
        <w:numPr>
          <w:ilvl w:val="0"/>
          <w:numId w:val="4"/>
        </w:numPr>
        <w:spacing w:line="276" w:lineRule="auto"/>
        <w:ind w:left="2268" w:hanging="567"/>
        <w:jc w:val="both"/>
        <w:rPr>
          <w:rFonts w:asciiTheme="minorHAnsi" w:hAnsiTheme="minorHAnsi" w:cs="Calibri"/>
          <w:sz w:val="22"/>
          <w:szCs w:val="22"/>
        </w:rPr>
      </w:pPr>
      <w:r w:rsidRPr="00547623">
        <w:rPr>
          <w:rFonts w:asciiTheme="minorHAnsi" w:hAnsiTheme="minorHAnsi" w:cs="Calibri"/>
          <w:sz w:val="22"/>
          <w:szCs w:val="22"/>
        </w:rPr>
        <w:t xml:space="preserve">A letter from new </w:t>
      </w:r>
      <w:r w:rsidR="00D5553E">
        <w:rPr>
          <w:rFonts w:asciiTheme="minorHAnsi" w:hAnsiTheme="minorHAnsi" w:cs="Calibri"/>
          <w:sz w:val="22"/>
          <w:szCs w:val="22"/>
        </w:rPr>
        <w:t>institution</w:t>
      </w:r>
      <w:r w:rsidRPr="00547623">
        <w:rPr>
          <w:rFonts w:asciiTheme="minorHAnsi" w:hAnsiTheme="minorHAnsi" w:cs="Calibri"/>
          <w:sz w:val="22"/>
          <w:szCs w:val="22"/>
        </w:rPr>
        <w:t xml:space="preserve"> stating that they are aware and supportive of t</w:t>
      </w:r>
      <w:r w:rsidR="009700F5">
        <w:rPr>
          <w:rFonts w:asciiTheme="minorHAnsi" w:hAnsiTheme="minorHAnsi" w:cs="Calibri"/>
          <w:sz w:val="22"/>
          <w:szCs w:val="22"/>
        </w:rPr>
        <w:t xml:space="preserve">he funded </w:t>
      </w:r>
      <w:r w:rsidR="009E06B4">
        <w:rPr>
          <w:rFonts w:asciiTheme="minorHAnsi" w:hAnsiTheme="minorHAnsi" w:cs="Calibri"/>
          <w:sz w:val="22"/>
          <w:szCs w:val="22"/>
        </w:rPr>
        <w:t>event</w:t>
      </w:r>
      <w:r w:rsidRPr="00547623">
        <w:rPr>
          <w:rFonts w:asciiTheme="minorHAnsi" w:hAnsiTheme="minorHAnsi" w:cs="Calibri"/>
          <w:sz w:val="22"/>
          <w:szCs w:val="22"/>
        </w:rPr>
        <w:t xml:space="preserve"> and that adequate facilities will be available to the </w:t>
      </w:r>
      <w:r w:rsidR="00C34ACA">
        <w:rPr>
          <w:rFonts w:asciiTheme="minorHAnsi" w:hAnsiTheme="minorHAnsi" w:cs="Calibri"/>
          <w:sz w:val="22"/>
          <w:szCs w:val="22"/>
        </w:rPr>
        <w:t>Primary Grant Holder</w:t>
      </w:r>
      <w:r w:rsidR="009700F5">
        <w:rPr>
          <w:rFonts w:asciiTheme="minorHAnsi" w:hAnsiTheme="minorHAnsi" w:cs="Calibri"/>
          <w:sz w:val="22"/>
          <w:szCs w:val="22"/>
        </w:rPr>
        <w:t xml:space="preserve"> to enable completion of the </w:t>
      </w:r>
      <w:r w:rsidR="009E06B4">
        <w:rPr>
          <w:rFonts w:asciiTheme="minorHAnsi" w:hAnsiTheme="minorHAnsi" w:cs="Calibri"/>
          <w:sz w:val="22"/>
          <w:szCs w:val="22"/>
        </w:rPr>
        <w:t>event</w:t>
      </w:r>
      <w:r w:rsidR="008E7F32">
        <w:rPr>
          <w:rFonts w:asciiTheme="minorHAnsi" w:hAnsiTheme="minorHAnsi" w:cs="Calibri"/>
          <w:sz w:val="22"/>
          <w:szCs w:val="22"/>
        </w:rPr>
        <w:t>.</w:t>
      </w:r>
      <w:r w:rsidR="00F0119D">
        <w:rPr>
          <w:rFonts w:asciiTheme="minorHAnsi" w:hAnsiTheme="minorHAnsi" w:cs="Calibri"/>
          <w:sz w:val="22"/>
          <w:szCs w:val="22"/>
        </w:rPr>
        <w:t xml:space="preserve"> </w:t>
      </w:r>
    </w:p>
    <w:p w14:paraId="46F083C0" w14:textId="3C89727D" w:rsidR="007D2F35" w:rsidRPr="00547623" w:rsidRDefault="007D2F35" w:rsidP="00E756FF">
      <w:pPr>
        <w:pStyle w:val="ListParagraph"/>
        <w:numPr>
          <w:ilvl w:val="0"/>
          <w:numId w:val="4"/>
        </w:numPr>
        <w:spacing w:line="276" w:lineRule="auto"/>
        <w:ind w:left="2268" w:hanging="567"/>
        <w:jc w:val="both"/>
        <w:rPr>
          <w:rFonts w:asciiTheme="minorHAnsi" w:hAnsiTheme="minorHAnsi" w:cs="Calibri"/>
          <w:sz w:val="22"/>
          <w:szCs w:val="22"/>
        </w:rPr>
      </w:pPr>
      <w:r w:rsidRPr="00547623">
        <w:rPr>
          <w:rFonts w:asciiTheme="minorHAnsi" w:hAnsiTheme="minorHAnsi" w:cs="Calibri"/>
          <w:sz w:val="22"/>
          <w:szCs w:val="22"/>
        </w:rPr>
        <w:t xml:space="preserve">A statement </w:t>
      </w:r>
      <w:r w:rsidR="00D5553E">
        <w:rPr>
          <w:rFonts w:asciiTheme="minorHAnsi" w:hAnsiTheme="minorHAnsi" w:cs="Calibri"/>
          <w:sz w:val="22"/>
          <w:szCs w:val="22"/>
        </w:rPr>
        <w:t xml:space="preserve">from the Primary Grant Holder </w:t>
      </w:r>
      <w:r w:rsidRPr="00547623">
        <w:rPr>
          <w:rFonts w:asciiTheme="minorHAnsi" w:hAnsiTheme="minorHAnsi" w:cs="Calibri"/>
          <w:sz w:val="22"/>
          <w:szCs w:val="22"/>
        </w:rPr>
        <w:t>to descri</w:t>
      </w:r>
      <w:r w:rsidR="009700F5">
        <w:rPr>
          <w:rFonts w:asciiTheme="minorHAnsi" w:hAnsiTheme="minorHAnsi" w:cs="Calibri"/>
          <w:sz w:val="22"/>
          <w:szCs w:val="22"/>
        </w:rPr>
        <w:t xml:space="preserve">be any changes to the </w:t>
      </w:r>
      <w:r w:rsidR="009E06B4">
        <w:rPr>
          <w:rFonts w:asciiTheme="minorHAnsi" w:hAnsiTheme="minorHAnsi" w:cs="Calibri"/>
          <w:sz w:val="22"/>
          <w:szCs w:val="22"/>
        </w:rPr>
        <w:t>event</w:t>
      </w:r>
      <w:r w:rsidRPr="00547623">
        <w:rPr>
          <w:rFonts w:asciiTheme="minorHAnsi" w:hAnsiTheme="minorHAnsi" w:cs="Calibri"/>
          <w:sz w:val="22"/>
          <w:szCs w:val="22"/>
        </w:rPr>
        <w:t>, if different from that stated in</w:t>
      </w:r>
      <w:r w:rsidR="009700F5">
        <w:rPr>
          <w:rFonts w:asciiTheme="minorHAnsi" w:hAnsiTheme="minorHAnsi" w:cs="Calibri"/>
          <w:sz w:val="22"/>
          <w:szCs w:val="22"/>
        </w:rPr>
        <w:t xml:space="preserve"> the original A</w:t>
      </w:r>
      <w:r w:rsidRPr="00547623">
        <w:rPr>
          <w:rFonts w:asciiTheme="minorHAnsi" w:hAnsiTheme="minorHAnsi" w:cs="Calibri"/>
          <w:sz w:val="22"/>
          <w:szCs w:val="22"/>
        </w:rPr>
        <w:t>pplication.</w:t>
      </w:r>
    </w:p>
    <w:p w14:paraId="2F21403A" w14:textId="7B931467" w:rsidR="00C34ACA" w:rsidRPr="009E06B4" w:rsidRDefault="00C34ACA" w:rsidP="009E06B4">
      <w:pPr>
        <w:pStyle w:val="ListParagraph"/>
        <w:numPr>
          <w:ilvl w:val="0"/>
          <w:numId w:val="4"/>
        </w:numPr>
        <w:spacing w:line="276" w:lineRule="auto"/>
        <w:ind w:left="2268" w:hanging="567"/>
        <w:jc w:val="both"/>
        <w:rPr>
          <w:rFonts w:asciiTheme="minorHAnsi" w:hAnsiTheme="minorHAnsi" w:cs="Calibri"/>
          <w:sz w:val="22"/>
          <w:szCs w:val="22"/>
        </w:rPr>
      </w:pPr>
      <w:r>
        <w:rPr>
          <w:rFonts w:asciiTheme="minorHAnsi" w:hAnsiTheme="minorHAnsi" w:cs="Calibri"/>
          <w:sz w:val="22"/>
          <w:szCs w:val="22"/>
        </w:rPr>
        <w:t>Primary Grant Holders</w:t>
      </w:r>
      <w:r w:rsidR="007D2F35" w:rsidRPr="00547623">
        <w:rPr>
          <w:rFonts w:asciiTheme="minorHAnsi" w:hAnsiTheme="minorHAnsi" w:cs="Calibri"/>
          <w:sz w:val="22"/>
          <w:szCs w:val="22"/>
        </w:rPr>
        <w:t xml:space="preserve"> should negotiate the right to retain </w:t>
      </w:r>
      <w:r w:rsidR="009E06B4">
        <w:rPr>
          <w:rFonts w:asciiTheme="minorHAnsi" w:hAnsiTheme="minorHAnsi" w:cs="Calibri"/>
          <w:sz w:val="22"/>
          <w:szCs w:val="22"/>
        </w:rPr>
        <w:t xml:space="preserve">any materials </w:t>
      </w:r>
      <w:r w:rsidR="007D2F35" w:rsidRPr="00547623">
        <w:rPr>
          <w:rFonts w:asciiTheme="minorHAnsi" w:hAnsiTheme="minorHAnsi" w:cs="Calibri"/>
          <w:sz w:val="22"/>
          <w:szCs w:val="22"/>
        </w:rPr>
        <w:t xml:space="preserve">and equipment purchased with </w:t>
      </w:r>
      <w:r w:rsidR="009700F5">
        <w:rPr>
          <w:rFonts w:asciiTheme="minorHAnsi" w:hAnsiTheme="minorHAnsi" w:cs="Calibri"/>
          <w:sz w:val="22"/>
          <w:szCs w:val="22"/>
        </w:rPr>
        <w:t>Funding</w:t>
      </w:r>
      <w:r w:rsidR="007D2F35" w:rsidRPr="00547623">
        <w:rPr>
          <w:rFonts w:asciiTheme="minorHAnsi" w:hAnsiTheme="minorHAnsi" w:cs="Calibri"/>
          <w:sz w:val="22"/>
          <w:szCs w:val="22"/>
        </w:rPr>
        <w:t xml:space="preserve"> should they transfer to another institution</w:t>
      </w:r>
      <w:r>
        <w:rPr>
          <w:rFonts w:asciiTheme="minorHAnsi" w:hAnsiTheme="minorHAnsi" w:cs="Calibri"/>
          <w:sz w:val="22"/>
          <w:szCs w:val="22"/>
        </w:rPr>
        <w:t xml:space="preserve"> and shall communicate the outcome of such negotiations to HIS</w:t>
      </w:r>
      <w:r w:rsidR="007D2F35" w:rsidRPr="00547623">
        <w:rPr>
          <w:rFonts w:asciiTheme="minorHAnsi" w:hAnsiTheme="minorHAnsi" w:cs="Calibri"/>
          <w:sz w:val="22"/>
          <w:szCs w:val="22"/>
        </w:rPr>
        <w:t xml:space="preserve">. However, it is the prerogative of the </w:t>
      </w:r>
      <w:r>
        <w:rPr>
          <w:rFonts w:asciiTheme="minorHAnsi" w:hAnsiTheme="minorHAnsi" w:cs="Calibri"/>
          <w:sz w:val="22"/>
          <w:szCs w:val="22"/>
        </w:rPr>
        <w:t>initial I</w:t>
      </w:r>
      <w:r w:rsidR="007D2F35" w:rsidRPr="00547623">
        <w:rPr>
          <w:rFonts w:asciiTheme="minorHAnsi" w:hAnsiTheme="minorHAnsi" w:cs="Calibri"/>
          <w:sz w:val="22"/>
          <w:szCs w:val="22"/>
        </w:rPr>
        <w:t>nstitution to determine w</w:t>
      </w:r>
      <w:r w:rsidR="009700F5">
        <w:rPr>
          <w:rFonts w:asciiTheme="minorHAnsi" w:hAnsiTheme="minorHAnsi" w:cs="Calibri"/>
          <w:sz w:val="22"/>
          <w:szCs w:val="22"/>
        </w:rPr>
        <w:t>hether equipment purchased with funding</w:t>
      </w:r>
      <w:r w:rsidR="007D2F35" w:rsidRPr="00547623">
        <w:rPr>
          <w:rFonts w:asciiTheme="minorHAnsi" w:hAnsiTheme="minorHAnsi" w:cs="Calibri"/>
          <w:sz w:val="22"/>
          <w:szCs w:val="22"/>
        </w:rPr>
        <w:t xml:space="preserve"> will remain at the </w:t>
      </w:r>
      <w:r>
        <w:rPr>
          <w:rFonts w:asciiTheme="minorHAnsi" w:hAnsiTheme="minorHAnsi" w:cs="Calibri"/>
          <w:sz w:val="22"/>
          <w:szCs w:val="22"/>
        </w:rPr>
        <w:t>I</w:t>
      </w:r>
      <w:r w:rsidR="007D2F35" w:rsidRPr="00547623">
        <w:rPr>
          <w:rFonts w:asciiTheme="minorHAnsi" w:hAnsiTheme="minorHAnsi" w:cs="Calibri"/>
          <w:sz w:val="22"/>
          <w:szCs w:val="22"/>
        </w:rPr>
        <w:t>nstitution.</w:t>
      </w:r>
      <w:r w:rsidR="003F1824" w:rsidRPr="003F1824">
        <w:rPr>
          <w:rFonts w:asciiTheme="minorHAnsi" w:hAnsiTheme="minorHAnsi"/>
          <w:b/>
          <w:color w:val="0070C0"/>
          <w:sz w:val="18"/>
          <w:szCs w:val="18"/>
        </w:rPr>
        <w:t xml:space="preserve"> </w:t>
      </w:r>
    </w:p>
    <w:p w14:paraId="13B63216" w14:textId="3D92E9A4" w:rsidR="00F0119D" w:rsidRPr="00F0119D" w:rsidRDefault="00F0119D" w:rsidP="009E06B4">
      <w:pPr>
        <w:spacing w:before="240" w:line="276" w:lineRule="auto"/>
        <w:ind w:left="1701"/>
        <w:jc w:val="both"/>
        <w:rPr>
          <w:rFonts w:asciiTheme="minorHAnsi" w:hAnsiTheme="minorHAnsi" w:cs="Calibri"/>
          <w:sz w:val="22"/>
          <w:szCs w:val="22"/>
        </w:rPr>
      </w:pPr>
      <w:r>
        <w:rPr>
          <w:rFonts w:asciiTheme="minorHAnsi" w:hAnsiTheme="minorHAnsi" w:cs="Calibri"/>
          <w:sz w:val="22"/>
          <w:szCs w:val="22"/>
        </w:rPr>
        <w:t>HIS shall decide at its sole discretion whether to authorise the transfer of the Funding, and in doing so may impose any conditions its sees fit for the transfer of the Funding</w:t>
      </w:r>
      <w:r w:rsidR="00C34ACA">
        <w:rPr>
          <w:rFonts w:asciiTheme="minorHAnsi" w:hAnsiTheme="minorHAnsi" w:cs="Calibri"/>
          <w:sz w:val="22"/>
          <w:szCs w:val="22"/>
        </w:rPr>
        <w:t>, including requiring the new institution to be bound by the Conditions.</w:t>
      </w:r>
      <w:r w:rsidR="008B2784">
        <w:rPr>
          <w:rFonts w:asciiTheme="minorHAnsi" w:hAnsiTheme="minorHAnsi" w:cs="Calibri"/>
          <w:sz w:val="22"/>
          <w:szCs w:val="22"/>
        </w:rPr>
        <w:t xml:space="preserve"> </w:t>
      </w:r>
    </w:p>
    <w:p w14:paraId="1C189636" w14:textId="7E2E7230" w:rsidR="003F1824" w:rsidRPr="009E06B4" w:rsidRDefault="003F1824" w:rsidP="009E06B4">
      <w:pPr>
        <w:pStyle w:val="hisheading4"/>
        <w:tabs>
          <w:tab w:val="left" w:pos="1701"/>
        </w:tabs>
        <w:ind w:left="414" w:firstLine="720"/>
        <w:outlineLvl w:val="3"/>
        <w:rPr>
          <w:rFonts w:asciiTheme="minorHAnsi" w:hAnsiTheme="minorHAnsi" w:cstheme="minorHAnsi"/>
          <w:color w:val="auto"/>
        </w:rPr>
      </w:pPr>
      <w:bookmarkStart w:id="16" w:name="_Toc40446710"/>
      <w:r w:rsidRPr="009E06B4">
        <w:rPr>
          <w:rFonts w:asciiTheme="minorHAnsi" w:hAnsiTheme="minorHAnsi" w:cstheme="minorHAnsi"/>
          <w:color w:val="auto"/>
          <w:u w:val="none"/>
        </w:rPr>
        <w:t>(iii)</w:t>
      </w:r>
      <w:r w:rsidRPr="009E06B4">
        <w:rPr>
          <w:rFonts w:asciiTheme="minorHAnsi" w:hAnsiTheme="minorHAnsi" w:cstheme="minorHAnsi"/>
          <w:color w:val="auto"/>
          <w:u w:val="none"/>
        </w:rPr>
        <w:tab/>
      </w:r>
      <w:r w:rsidRPr="009E06B4">
        <w:rPr>
          <w:rFonts w:asciiTheme="minorHAnsi" w:hAnsiTheme="minorHAnsi" w:cstheme="minorHAnsi"/>
          <w:color w:val="auto"/>
        </w:rPr>
        <w:t>Budget revisions</w:t>
      </w:r>
      <w:bookmarkEnd w:id="16"/>
    </w:p>
    <w:p w14:paraId="2F1E1811" w14:textId="0B0909C1" w:rsidR="008258E5" w:rsidRPr="009E06B4" w:rsidRDefault="00F0119D" w:rsidP="009E06B4">
      <w:pPr>
        <w:spacing w:line="276" w:lineRule="auto"/>
        <w:ind w:left="1701"/>
        <w:jc w:val="both"/>
        <w:rPr>
          <w:rFonts w:asciiTheme="minorHAnsi" w:hAnsiTheme="minorHAnsi" w:cs="Calibri"/>
          <w:sz w:val="22"/>
          <w:szCs w:val="22"/>
        </w:rPr>
      </w:pPr>
      <w:r>
        <w:rPr>
          <w:rFonts w:asciiTheme="minorHAnsi" w:hAnsiTheme="minorHAnsi" w:cs="Calibri"/>
          <w:sz w:val="22"/>
          <w:szCs w:val="22"/>
        </w:rPr>
        <w:t>The Primary Grant Holder</w:t>
      </w:r>
      <w:r w:rsidR="007D2F35" w:rsidRPr="00547623">
        <w:rPr>
          <w:rFonts w:asciiTheme="minorHAnsi" w:hAnsiTheme="minorHAnsi" w:cs="Calibri"/>
          <w:sz w:val="22"/>
          <w:szCs w:val="22"/>
        </w:rPr>
        <w:t xml:space="preserve"> must seek written approval from </w:t>
      </w:r>
      <w:r w:rsidR="003F1824">
        <w:rPr>
          <w:rFonts w:asciiTheme="minorHAnsi" w:hAnsiTheme="minorHAnsi" w:cs="Calibri"/>
          <w:sz w:val="22"/>
          <w:szCs w:val="22"/>
        </w:rPr>
        <w:t>HIS’s</w:t>
      </w:r>
      <w:r w:rsidR="007D2F35" w:rsidRPr="00547623">
        <w:rPr>
          <w:rFonts w:asciiTheme="minorHAnsi" w:hAnsiTheme="minorHAnsi" w:cs="Calibri"/>
          <w:sz w:val="22"/>
          <w:szCs w:val="22"/>
        </w:rPr>
        <w:t xml:space="preserve"> </w:t>
      </w:r>
      <w:r w:rsidR="002D0B15">
        <w:rPr>
          <w:rFonts w:asciiTheme="minorHAnsi" w:hAnsiTheme="minorHAnsi" w:cs="Calibri"/>
          <w:sz w:val="22"/>
          <w:szCs w:val="22"/>
        </w:rPr>
        <w:t xml:space="preserve">Research and Development Manager </w:t>
      </w:r>
      <w:r w:rsidR="007D2F35" w:rsidRPr="00547623">
        <w:rPr>
          <w:rFonts w:asciiTheme="minorHAnsi" w:hAnsiTheme="minorHAnsi" w:cs="Calibri"/>
          <w:sz w:val="22"/>
          <w:szCs w:val="22"/>
        </w:rPr>
        <w:t>t</w:t>
      </w:r>
      <w:r w:rsidR="00646686" w:rsidRPr="00547623">
        <w:rPr>
          <w:rFonts w:asciiTheme="minorHAnsi" w:hAnsiTheme="minorHAnsi" w:cs="Calibri"/>
          <w:sz w:val="22"/>
          <w:szCs w:val="22"/>
        </w:rPr>
        <w:t xml:space="preserve">o make any significant changes </w:t>
      </w:r>
      <w:r w:rsidR="007D2F35" w:rsidRPr="00547623">
        <w:rPr>
          <w:rFonts w:asciiTheme="minorHAnsi" w:hAnsiTheme="minorHAnsi" w:cs="Calibri"/>
          <w:sz w:val="22"/>
          <w:szCs w:val="22"/>
        </w:rPr>
        <w:t>t</w:t>
      </w:r>
      <w:r w:rsidR="00646686" w:rsidRPr="00547623">
        <w:rPr>
          <w:rFonts w:asciiTheme="minorHAnsi" w:hAnsiTheme="minorHAnsi" w:cs="Calibri"/>
          <w:sz w:val="22"/>
          <w:szCs w:val="22"/>
        </w:rPr>
        <w:t xml:space="preserve">o </w:t>
      </w:r>
      <w:r w:rsidR="007D2F35" w:rsidRPr="00547623">
        <w:rPr>
          <w:rFonts w:asciiTheme="minorHAnsi" w:hAnsiTheme="minorHAnsi" w:cs="Calibri"/>
          <w:sz w:val="22"/>
          <w:szCs w:val="22"/>
        </w:rPr>
        <w:t xml:space="preserve">the original </w:t>
      </w:r>
      <w:r w:rsidR="003F1824">
        <w:rPr>
          <w:rFonts w:asciiTheme="minorHAnsi" w:hAnsiTheme="minorHAnsi" w:cs="Calibri"/>
          <w:sz w:val="22"/>
          <w:szCs w:val="22"/>
        </w:rPr>
        <w:t xml:space="preserve">Funding </w:t>
      </w:r>
      <w:r w:rsidR="007D2F35" w:rsidRPr="00547623">
        <w:rPr>
          <w:rFonts w:asciiTheme="minorHAnsi" w:hAnsiTheme="minorHAnsi" w:cs="Calibri"/>
          <w:sz w:val="22"/>
          <w:szCs w:val="22"/>
        </w:rPr>
        <w:t xml:space="preserve">budget as stated in the </w:t>
      </w:r>
      <w:r w:rsidR="003F1824">
        <w:rPr>
          <w:rFonts w:asciiTheme="minorHAnsi" w:hAnsiTheme="minorHAnsi" w:cs="Calibri"/>
          <w:sz w:val="22"/>
          <w:szCs w:val="22"/>
        </w:rPr>
        <w:t>Ap</w:t>
      </w:r>
      <w:r w:rsidR="007D2F35" w:rsidRPr="00547623">
        <w:rPr>
          <w:rFonts w:asciiTheme="minorHAnsi" w:hAnsiTheme="minorHAnsi" w:cs="Calibri"/>
          <w:sz w:val="22"/>
          <w:szCs w:val="22"/>
        </w:rPr>
        <w:t>plication, if this has any signific</w:t>
      </w:r>
      <w:r w:rsidR="003F1824">
        <w:rPr>
          <w:rFonts w:asciiTheme="minorHAnsi" w:hAnsiTheme="minorHAnsi" w:cs="Calibri"/>
          <w:sz w:val="22"/>
          <w:szCs w:val="22"/>
        </w:rPr>
        <w:t xml:space="preserve">ant impact on the </w:t>
      </w:r>
      <w:r w:rsidR="009E06B4">
        <w:rPr>
          <w:rFonts w:asciiTheme="minorHAnsi" w:hAnsiTheme="minorHAnsi" w:cs="Calibri"/>
          <w:sz w:val="22"/>
          <w:szCs w:val="22"/>
        </w:rPr>
        <w:t>event</w:t>
      </w:r>
      <w:r w:rsidR="007D2F35" w:rsidRPr="00547623">
        <w:rPr>
          <w:rFonts w:asciiTheme="minorHAnsi" w:hAnsiTheme="minorHAnsi" w:cs="Calibri"/>
          <w:sz w:val="22"/>
          <w:szCs w:val="22"/>
        </w:rPr>
        <w:t>.</w:t>
      </w:r>
      <w:r>
        <w:rPr>
          <w:rFonts w:asciiTheme="minorHAnsi" w:hAnsiTheme="minorHAnsi" w:cs="Calibri"/>
          <w:sz w:val="22"/>
          <w:szCs w:val="22"/>
        </w:rPr>
        <w:t xml:space="preserve"> </w:t>
      </w:r>
      <w:r w:rsidR="00D5553E" w:rsidRPr="00D5553E">
        <w:rPr>
          <w:rFonts w:asciiTheme="minorHAnsi" w:hAnsiTheme="minorHAnsi" w:cs="Calibri"/>
          <w:sz w:val="22"/>
          <w:szCs w:val="22"/>
        </w:rPr>
        <w:t xml:space="preserve">If </w:t>
      </w:r>
      <w:r w:rsidR="00D5553E">
        <w:rPr>
          <w:rFonts w:asciiTheme="minorHAnsi" w:hAnsiTheme="minorHAnsi" w:cs="Calibri"/>
          <w:sz w:val="22"/>
          <w:szCs w:val="22"/>
        </w:rPr>
        <w:t>approved by HIS in writing, the chan</w:t>
      </w:r>
      <w:r w:rsidR="00D5553E" w:rsidRPr="00D5553E">
        <w:rPr>
          <w:rFonts w:asciiTheme="minorHAnsi" w:hAnsiTheme="minorHAnsi" w:cs="Calibri"/>
          <w:sz w:val="22"/>
          <w:szCs w:val="22"/>
        </w:rPr>
        <w:t xml:space="preserve">ges will be binding on </w:t>
      </w:r>
      <w:proofErr w:type="gramStart"/>
      <w:r w:rsidR="00D5553E" w:rsidRPr="00D5553E">
        <w:rPr>
          <w:rFonts w:asciiTheme="minorHAnsi" w:hAnsiTheme="minorHAnsi" w:cs="Calibri"/>
          <w:sz w:val="22"/>
          <w:szCs w:val="22"/>
        </w:rPr>
        <w:t>all of</w:t>
      </w:r>
      <w:proofErr w:type="gramEnd"/>
      <w:r w:rsidR="00D5553E" w:rsidRPr="00D5553E">
        <w:rPr>
          <w:rFonts w:asciiTheme="minorHAnsi" w:hAnsiTheme="minorHAnsi" w:cs="Calibri"/>
          <w:sz w:val="22"/>
          <w:szCs w:val="22"/>
        </w:rPr>
        <w:t xml:space="preserve"> the Applicants.</w:t>
      </w:r>
      <w:r w:rsidR="00D5553E">
        <w:rPr>
          <w:rFonts w:asciiTheme="minorHAnsi" w:hAnsiTheme="minorHAnsi"/>
          <w:b/>
          <w:color w:val="0070C0"/>
          <w:sz w:val="18"/>
          <w:szCs w:val="18"/>
        </w:rPr>
        <w:t xml:space="preserve"> </w:t>
      </w:r>
    </w:p>
    <w:p w14:paraId="5DC4709E" w14:textId="660AAABB" w:rsidR="003F1824" w:rsidRPr="009E06B4" w:rsidRDefault="001D652A" w:rsidP="009E06B4">
      <w:pPr>
        <w:pStyle w:val="ListParagraph"/>
        <w:numPr>
          <w:ilvl w:val="0"/>
          <w:numId w:val="2"/>
        </w:numPr>
        <w:spacing w:before="240" w:after="240" w:line="276" w:lineRule="auto"/>
        <w:ind w:left="567" w:hanging="567"/>
        <w:contextualSpacing w:val="0"/>
        <w:jc w:val="both"/>
        <w:outlineLvl w:val="1"/>
        <w:rPr>
          <w:rFonts w:asciiTheme="minorHAnsi" w:hAnsiTheme="minorHAnsi" w:cstheme="minorHAnsi"/>
          <w:color w:val="0070C0"/>
          <w:sz w:val="26"/>
        </w:rPr>
      </w:pPr>
      <w:bookmarkStart w:id="17" w:name="_Toc40446711"/>
      <w:r w:rsidRPr="009E06B4">
        <w:rPr>
          <w:rFonts w:asciiTheme="minorHAnsi" w:hAnsiTheme="minorHAnsi" w:cstheme="minorHAnsi"/>
          <w:color w:val="0070C0"/>
          <w:sz w:val="26"/>
        </w:rPr>
        <w:t>Reporting</w:t>
      </w:r>
      <w:bookmarkEnd w:id="17"/>
    </w:p>
    <w:p w14:paraId="2990C8CC" w14:textId="3D24A46C" w:rsidR="00646686" w:rsidRPr="00547623" w:rsidRDefault="001D652A" w:rsidP="00E756FF">
      <w:pPr>
        <w:pStyle w:val="ListParagraph"/>
        <w:numPr>
          <w:ilvl w:val="1"/>
          <w:numId w:val="2"/>
        </w:numPr>
        <w:spacing w:line="276" w:lineRule="auto"/>
        <w:jc w:val="both"/>
        <w:rPr>
          <w:rFonts w:asciiTheme="minorHAnsi" w:hAnsiTheme="minorHAnsi"/>
          <w:sz w:val="22"/>
        </w:rPr>
      </w:pPr>
      <w:bookmarkStart w:id="18" w:name="_Ref482690188"/>
      <w:r w:rsidRPr="00547623">
        <w:rPr>
          <w:rFonts w:asciiTheme="minorHAnsi" w:hAnsiTheme="minorHAnsi"/>
          <w:sz w:val="22"/>
        </w:rPr>
        <w:t xml:space="preserve">It is a </w:t>
      </w:r>
      <w:r w:rsidR="003F1824">
        <w:rPr>
          <w:rFonts w:asciiTheme="minorHAnsi" w:hAnsiTheme="minorHAnsi"/>
          <w:sz w:val="22"/>
        </w:rPr>
        <w:t xml:space="preserve">continuing </w:t>
      </w:r>
      <w:r w:rsidRPr="00547623">
        <w:rPr>
          <w:rFonts w:asciiTheme="minorHAnsi" w:hAnsiTheme="minorHAnsi"/>
          <w:sz w:val="22"/>
        </w:rPr>
        <w:t xml:space="preserve">condition of the </w:t>
      </w:r>
      <w:r w:rsidR="003F1824">
        <w:rPr>
          <w:rFonts w:asciiTheme="minorHAnsi" w:hAnsiTheme="minorHAnsi"/>
          <w:sz w:val="22"/>
        </w:rPr>
        <w:t>Funding</w:t>
      </w:r>
      <w:r w:rsidRPr="00547623">
        <w:rPr>
          <w:rFonts w:asciiTheme="minorHAnsi" w:hAnsiTheme="minorHAnsi"/>
          <w:sz w:val="22"/>
        </w:rPr>
        <w:t xml:space="preserve"> that </w:t>
      </w:r>
      <w:r w:rsidR="00646686" w:rsidRPr="00547623">
        <w:rPr>
          <w:rFonts w:asciiTheme="minorHAnsi" w:hAnsiTheme="minorHAnsi"/>
          <w:sz w:val="22"/>
        </w:rPr>
        <w:t>HIS</w:t>
      </w:r>
      <w:r w:rsidRPr="00547623">
        <w:rPr>
          <w:rFonts w:asciiTheme="minorHAnsi" w:hAnsiTheme="minorHAnsi"/>
          <w:sz w:val="22"/>
        </w:rPr>
        <w:t xml:space="preserve"> receives </w:t>
      </w:r>
      <w:r w:rsidR="003F1824">
        <w:rPr>
          <w:rFonts w:asciiTheme="minorHAnsi" w:hAnsiTheme="minorHAnsi"/>
          <w:sz w:val="22"/>
        </w:rPr>
        <w:t xml:space="preserve">from </w:t>
      </w:r>
      <w:r w:rsidR="00D5553E">
        <w:rPr>
          <w:rFonts w:asciiTheme="minorHAnsi" w:hAnsiTheme="minorHAnsi" w:cs="Calibri"/>
          <w:sz w:val="22"/>
          <w:szCs w:val="22"/>
        </w:rPr>
        <w:t>the Primary Grant Holder</w:t>
      </w:r>
      <w:r w:rsidR="00D5553E" w:rsidRPr="00547623">
        <w:rPr>
          <w:rFonts w:asciiTheme="minorHAnsi" w:hAnsiTheme="minorHAnsi" w:cs="Calibri"/>
          <w:sz w:val="22"/>
          <w:szCs w:val="22"/>
        </w:rPr>
        <w:t xml:space="preserve"> </w:t>
      </w:r>
      <w:r w:rsidRPr="00547623">
        <w:rPr>
          <w:rFonts w:asciiTheme="minorHAnsi" w:hAnsiTheme="minorHAnsi"/>
          <w:sz w:val="22"/>
        </w:rPr>
        <w:t xml:space="preserve">satisfactory reports </w:t>
      </w:r>
      <w:r w:rsidR="009E06B4">
        <w:rPr>
          <w:rFonts w:asciiTheme="minorHAnsi" w:hAnsiTheme="minorHAnsi"/>
          <w:sz w:val="22"/>
        </w:rPr>
        <w:t>after event has taken place</w:t>
      </w:r>
      <w:r w:rsidR="008B2784">
        <w:rPr>
          <w:rFonts w:asciiTheme="minorHAnsi" w:hAnsiTheme="minorHAnsi"/>
          <w:sz w:val="22"/>
        </w:rPr>
        <w:t xml:space="preserve"> </w:t>
      </w:r>
    </w:p>
    <w:p w14:paraId="1E9B8C71" w14:textId="41C49535" w:rsidR="00646686" w:rsidRPr="00547623" w:rsidRDefault="001D652A" w:rsidP="00E756FF">
      <w:pPr>
        <w:pStyle w:val="ListParagraph"/>
        <w:numPr>
          <w:ilvl w:val="1"/>
          <w:numId w:val="2"/>
        </w:numPr>
        <w:spacing w:line="276" w:lineRule="auto"/>
        <w:jc w:val="both"/>
        <w:rPr>
          <w:rFonts w:asciiTheme="minorHAnsi" w:hAnsiTheme="minorHAnsi"/>
          <w:sz w:val="22"/>
        </w:rPr>
      </w:pPr>
      <w:r w:rsidRPr="00547623">
        <w:rPr>
          <w:rFonts w:asciiTheme="minorHAnsi" w:hAnsiTheme="minorHAnsi"/>
          <w:sz w:val="22"/>
        </w:rPr>
        <w:t xml:space="preserve">Instructions </w:t>
      </w:r>
      <w:r w:rsidR="003F1824">
        <w:rPr>
          <w:rFonts w:asciiTheme="minorHAnsi" w:hAnsiTheme="minorHAnsi"/>
          <w:sz w:val="22"/>
        </w:rPr>
        <w:t xml:space="preserve">on the content and style of such </w:t>
      </w:r>
      <w:r w:rsidRPr="00547623">
        <w:rPr>
          <w:rFonts w:asciiTheme="minorHAnsi" w:hAnsiTheme="minorHAnsi"/>
          <w:sz w:val="22"/>
        </w:rPr>
        <w:t xml:space="preserve">reports will be provided by </w:t>
      </w:r>
      <w:r w:rsidR="00646686" w:rsidRPr="00547623">
        <w:rPr>
          <w:rFonts w:asciiTheme="minorHAnsi" w:hAnsiTheme="minorHAnsi"/>
          <w:sz w:val="22"/>
        </w:rPr>
        <w:t>HIS</w:t>
      </w:r>
      <w:r w:rsidR="003F1824">
        <w:rPr>
          <w:rFonts w:asciiTheme="minorHAnsi" w:hAnsiTheme="minorHAnsi"/>
          <w:sz w:val="22"/>
        </w:rPr>
        <w:t xml:space="preserve"> and must be followed </w:t>
      </w:r>
    </w:p>
    <w:p w14:paraId="442F1CC5" w14:textId="4ACB70FA" w:rsidR="00646686" w:rsidRPr="003F1824" w:rsidRDefault="001D652A" w:rsidP="00E756FF">
      <w:pPr>
        <w:pStyle w:val="ListParagraph"/>
        <w:numPr>
          <w:ilvl w:val="1"/>
          <w:numId w:val="2"/>
        </w:numPr>
        <w:spacing w:line="276" w:lineRule="auto"/>
        <w:jc w:val="both"/>
        <w:rPr>
          <w:rFonts w:asciiTheme="minorHAnsi" w:hAnsiTheme="minorHAnsi"/>
          <w:sz w:val="22"/>
        </w:rPr>
      </w:pPr>
      <w:r w:rsidRPr="00547623">
        <w:rPr>
          <w:rFonts w:asciiTheme="minorHAnsi" w:hAnsiTheme="minorHAnsi"/>
          <w:sz w:val="22"/>
        </w:rPr>
        <w:lastRenderedPageBreak/>
        <w:t xml:space="preserve">A critical part of the </w:t>
      </w:r>
      <w:r w:rsidR="00362144">
        <w:rPr>
          <w:rFonts w:asciiTheme="minorHAnsi" w:hAnsiTheme="minorHAnsi"/>
          <w:sz w:val="22"/>
        </w:rPr>
        <w:t xml:space="preserve">above </w:t>
      </w:r>
      <w:r w:rsidRPr="00547623">
        <w:rPr>
          <w:rFonts w:asciiTheme="minorHAnsi" w:hAnsiTheme="minorHAnsi"/>
          <w:sz w:val="22"/>
        </w:rPr>
        <w:t xml:space="preserve">report is a </w:t>
      </w:r>
      <w:proofErr w:type="gramStart"/>
      <w:r w:rsidRPr="00547623">
        <w:rPr>
          <w:rFonts w:asciiTheme="minorHAnsi" w:hAnsiTheme="minorHAnsi"/>
          <w:sz w:val="22"/>
        </w:rPr>
        <w:t>lay-summar</w:t>
      </w:r>
      <w:r w:rsidR="00CB28AE" w:rsidRPr="00547623">
        <w:rPr>
          <w:rFonts w:asciiTheme="minorHAnsi" w:hAnsiTheme="minorHAnsi"/>
          <w:sz w:val="22"/>
        </w:rPr>
        <w:t>y</w:t>
      </w:r>
      <w:proofErr w:type="gramEnd"/>
      <w:r w:rsidR="00CB28AE" w:rsidRPr="00547623">
        <w:rPr>
          <w:rFonts w:asciiTheme="minorHAnsi" w:hAnsiTheme="minorHAnsi"/>
          <w:sz w:val="22"/>
        </w:rPr>
        <w:t xml:space="preserve"> of the achievements to date</w:t>
      </w:r>
      <w:r w:rsidR="00646686" w:rsidRPr="00547623">
        <w:rPr>
          <w:rFonts w:asciiTheme="minorHAnsi" w:hAnsiTheme="minorHAnsi"/>
          <w:sz w:val="22"/>
        </w:rPr>
        <w:t>.</w:t>
      </w:r>
      <w:r w:rsidR="002D0B15" w:rsidRPr="002D0B15">
        <w:rPr>
          <w:rFonts w:asciiTheme="minorHAnsi" w:hAnsiTheme="minorHAnsi"/>
          <w:sz w:val="22"/>
        </w:rPr>
        <w:t xml:space="preserve"> </w:t>
      </w:r>
      <w:r w:rsidR="002D0B15" w:rsidRPr="00547623">
        <w:rPr>
          <w:rFonts w:asciiTheme="minorHAnsi" w:hAnsiTheme="minorHAnsi"/>
          <w:sz w:val="22"/>
        </w:rPr>
        <w:t xml:space="preserve">HIS will rely on the </w:t>
      </w:r>
      <w:r w:rsidR="00362144">
        <w:rPr>
          <w:rFonts w:asciiTheme="minorHAnsi" w:hAnsiTheme="minorHAnsi"/>
          <w:sz w:val="22"/>
        </w:rPr>
        <w:t xml:space="preserve">Primary </w:t>
      </w:r>
      <w:r w:rsidR="008E7F32">
        <w:rPr>
          <w:rFonts w:asciiTheme="minorHAnsi" w:hAnsiTheme="minorHAnsi"/>
          <w:sz w:val="22"/>
        </w:rPr>
        <w:t>Grant Holder</w:t>
      </w:r>
      <w:r w:rsidR="002D0B15" w:rsidRPr="00547623">
        <w:rPr>
          <w:rFonts w:asciiTheme="minorHAnsi" w:hAnsiTheme="minorHAnsi"/>
          <w:sz w:val="22"/>
        </w:rPr>
        <w:t xml:space="preserve"> to</w:t>
      </w:r>
      <w:r w:rsidR="00A070FF">
        <w:rPr>
          <w:rFonts w:asciiTheme="minorHAnsi" w:hAnsiTheme="minorHAnsi"/>
          <w:sz w:val="22"/>
        </w:rPr>
        <w:t xml:space="preserve"> produce and submit a short lay </w:t>
      </w:r>
      <w:r w:rsidR="002D0B15" w:rsidRPr="00547623">
        <w:rPr>
          <w:rFonts w:asciiTheme="minorHAnsi" w:hAnsiTheme="minorHAnsi"/>
          <w:sz w:val="22"/>
        </w:rPr>
        <w:t xml:space="preserve">summary (at a level that a member of the general public can understand) of </w:t>
      </w:r>
      <w:r w:rsidR="009E06B4">
        <w:rPr>
          <w:rFonts w:asciiTheme="minorHAnsi" w:hAnsiTheme="minorHAnsi"/>
          <w:sz w:val="22"/>
        </w:rPr>
        <w:t xml:space="preserve">the </w:t>
      </w:r>
      <w:r w:rsidR="002D0B15" w:rsidRPr="003F1824">
        <w:rPr>
          <w:rFonts w:asciiTheme="minorHAnsi" w:hAnsiTheme="minorHAnsi"/>
          <w:sz w:val="22"/>
        </w:rPr>
        <w:t>report that HIS can use to publicise the work that is being undertaken</w:t>
      </w:r>
      <w:r w:rsidR="00362144">
        <w:rPr>
          <w:rFonts w:asciiTheme="minorHAnsi" w:hAnsiTheme="minorHAnsi"/>
          <w:sz w:val="22"/>
        </w:rPr>
        <w:t xml:space="preserve"> in connection with the </w:t>
      </w:r>
      <w:r w:rsidR="009E06B4">
        <w:rPr>
          <w:rFonts w:asciiTheme="minorHAnsi" w:hAnsiTheme="minorHAnsi"/>
          <w:sz w:val="22"/>
        </w:rPr>
        <w:t>event</w:t>
      </w:r>
      <w:r w:rsidR="002D0B15" w:rsidRPr="003F1824">
        <w:rPr>
          <w:rFonts w:asciiTheme="minorHAnsi" w:hAnsiTheme="minorHAnsi"/>
          <w:sz w:val="22"/>
        </w:rPr>
        <w:t>.</w:t>
      </w:r>
      <w:r w:rsidR="00362144">
        <w:rPr>
          <w:rFonts w:asciiTheme="minorHAnsi" w:hAnsiTheme="minorHAnsi"/>
          <w:sz w:val="22"/>
        </w:rPr>
        <w:t xml:space="preserve"> </w:t>
      </w:r>
    </w:p>
    <w:p w14:paraId="39DD51E1" w14:textId="1C332ABC" w:rsidR="00646686" w:rsidRPr="00547623" w:rsidRDefault="001D652A" w:rsidP="00E756FF">
      <w:pPr>
        <w:pStyle w:val="ListParagraph"/>
        <w:numPr>
          <w:ilvl w:val="1"/>
          <w:numId w:val="2"/>
        </w:numPr>
        <w:spacing w:line="276" w:lineRule="auto"/>
        <w:jc w:val="both"/>
        <w:rPr>
          <w:rFonts w:asciiTheme="minorHAnsi" w:hAnsiTheme="minorHAnsi"/>
          <w:sz w:val="22"/>
        </w:rPr>
      </w:pPr>
      <w:r w:rsidRPr="00547623">
        <w:rPr>
          <w:rFonts w:asciiTheme="minorHAnsi" w:hAnsiTheme="minorHAnsi"/>
          <w:sz w:val="22"/>
        </w:rPr>
        <w:t>Note that payment of invoices is aligned to receipt of satisfactory and timely reports (</w:t>
      </w:r>
      <w:r w:rsidR="00BA71D9">
        <w:rPr>
          <w:rFonts w:asciiTheme="minorHAnsi" w:hAnsiTheme="minorHAnsi"/>
          <w:sz w:val="22"/>
        </w:rPr>
        <w:t xml:space="preserve">condition </w:t>
      </w:r>
      <w:r w:rsidR="009E06B4">
        <w:rPr>
          <w:rFonts w:asciiTheme="minorHAnsi" w:hAnsiTheme="minorHAnsi"/>
          <w:sz w:val="22"/>
        </w:rPr>
        <w:t>5</w:t>
      </w:r>
      <w:r w:rsidR="00BA71D9">
        <w:rPr>
          <w:rFonts w:asciiTheme="minorHAnsi" w:hAnsiTheme="minorHAnsi"/>
          <w:sz w:val="22"/>
        </w:rPr>
        <w:t>.2(e)(ii) above), such r</w:t>
      </w:r>
      <w:r w:rsidRPr="00547623">
        <w:rPr>
          <w:rFonts w:asciiTheme="minorHAnsi" w:hAnsiTheme="minorHAnsi"/>
          <w:sz w:val="22"/>
        </w:rPr>
        <w:t>eports are due within fourteen (14) days following the end of the</w:t>
      </w:r>
      <w:r w:rsidR="00BA71D9">
        <w:rPr>
          <w:rFonts w:asciiTheme="minorHAnsi" w:hAnsiTheme="minorHAnsi"/>
          <w:sz w:val="22"/>
        </w:rPr>
        <w:t xml:space="preserve"> </w:t>
      </w:r>
      <w:r w:rsidR="009E06B4">
        <w:rPr>
          <w:rFonts w:asciiTheme="minorHAnsi" w:hAnsiTheme="minorHAnsi"/>
          <w:sz w:val="22"/>
        </w:rPr>
        <w:t>event</w:t>
      </w:r>
      <w:r w:rsidR="00BA71D9">
        <w:rPr>
          <w:rFonts w:asciiTheme="minorHAnsi" w:hAnsiTheme="minorHAnsi"/>
          <w:sz w:val="22"/>
        </w:rPr>
        <w:t>.</w:t>
      </w:r>
      <w:bookmarkEnd w:id="18"/>
    </w:p>
    <w:p w14:paraId="774069C1" w14:textId="03768CF8" w:rsidR="00646686" w:rsidRPr="003F1824" w:rsidRDefault="001D652A" w:rsidP="00E756FF">
      <w:pPr>
        <w:pStyle w:val="ListParagraph"/>
        <w:numPr>
          <w:ilvl w:val="1"/>
          <w:numId w:val="2"/>
        </w:numPr>
        <w:spacing w:line="276" w:lineRule="auto"/>
        <w:jc w:val="both"/>
        <w:rPr>
          <w:rFonts w:asciiTheme="minorHAnsi" w:hAnsiTheme="minorHAnsi"/>
          <w:sz w:val="22"/>
        </w:rPr>
      </w:pPr>
      <w:r w:rsidRPr="00547623">
        <w:rPr>
          <w:rFonts w:asciiTheme="minorHAnsi" w:hAnsiTheme="minorHAnsi"/>
          <w:sz w:val="22"/>
        </w:rPr>
        <w:t xml:space="preserve">The </w:t>
      </w:r>
      <w:r w:rsidR="00BA71D9">
        <w:rPr>
          <w:rFonts w:asciiTheme="minorHAnsi" w:hAnsiTheme="minorHAnsi"/>
          <w:sz w:val="22"/>
        </w:rPr>
        <w:t xml:space="preserve">Funding </w:t>
      </w:r>
      <w:r w:rsidRPr="00547623">
        <w:rPr>
          <w:rFonts w:asciiTheme="minorHAnsi" w:hAnsiTheme="minorHAnsi"/>
          <w:sz w:val="22"/>
        </w:rPr>
        <w:t xml:space="preserve">will not be paid until a satisfactory report is received. Late reports may result in a 5% reduction in payment of the final instalment of the </w:t>
      </w:r>
      <w:r w:rsidR="00D5553E">
        <w:rPr>
          <w:rFonts w:asciiTheme="minorHAnsi" w:hAnsiTheme="minorHAnsi"/>
          <w:sz w:val="22"/>
        </w:rPr>
        <w:t>Funding</w:t>
      </w:r>
      <w:r w:rsidRPr="00547623">
        <w:rPr>
          <w:rFonts w:asciiTheme="minorHAnsi" w:hAnsiTheme="minorHAnsi"/>
          <w:sz w:val="22"/>
        </w:rPr>
        <w:t>.</w:t>
      </w:r>
    </w:p>
    <w:p w14:paraId="004A0E13" w14:textId="47C05DA9" w:rsidR="00141DD4" w:rsidRPr="003F1824" w:rsidRDefault="00105639" w:rsidP="00E756FF">
      <w:pPr>
        <w:pStyle w:val="ListParagraph"/>
        <w:numPr>
          <w:ilvl w:val="1"/>
          <w:numId w:val="2"/>
        </w:numPr>
        <w:spacing w:line="276" w:lineRule="auto"/>
        <w:jc w:val="both"/>
        <w:rPr>
          <w:rFonts w:asciiTheme="minorHAnsi" w:hAnsiTheme="minorHAnsi"/>
          <w:sz w:val="22"/>
        </w:rPr>
      </w:pPr>
      <w:bookmarkStart w:id="19" w:name="_Ref388961430"/>
      <w:bookmarkStart w:id="20" w:name="_Ref401660817"/>
      <w:bookmarkStart w:id="21" w:name="_Ref482691421"/>
      <w:r>
        <w:rPr>
          <w:rFonts w:asciiTheme="minorHAnsi" w:hAnsiTheme="minorHAnsi"/>
          <w:sz w:val="22"/>
        </w:rPr>
        <w:t>HIS</w:t>
      </w:r>
      <w:r w:rsidR="00141DD4" w:rsidRPr="003F1824">
        <w:rPr>
          <w:rFonts w:asciiTheme="minorHAnsi" w:hAnsiTheme="minorHAnsi"/>
          <w:sz w:val="22"/>
        </w:rPr>
        <w:t xml:space="preserve"> may approach </w:t>
      </w:r>
      <w:r w:rsidR="00F0119D">
        <w:rPr>
          <w:rFonts w:asciiTheme="minorHAnsi" w:hAnsiTheme="minorHAnsi"/>
          <w:sz w:val="22"/>
        </w:rPr>
        <w:t>Primary</w:t>
      </w:r>
      <w:r w:rsidR="00141DD4" w:rsidRPr="003F1824">
        <w:rPr>
          <w:rFonts w:asciiTheme="minorHAnsi" w:hAnsiTheme="minorHAnsi"/>
          <w:sz w:val="22"/>
        </w:rPr>
        <w:t xml:space="preserve"> </w:t>
      </w:r>
      <w:r w:rsidR="008E7F32" w:rsidRPr="003F1824">
        <w:rPr>
          <w:rFonts w:asciiTheme="minorHAnsi" w:hAnsiTheme="minorHAnsi"/>
          <w:sz w:val="22"/>
        </w:rPr>
        <w:t>Grant Holder</w:t>
      </w:r>
      <w:r w:rsidR="00141DD4" w:rsidRPr="003F1824">
        <w:rPr>
          <w:rFonts w:asciiTheme="minorHAnsi" w:hAnsiTheme="minorHAnsi"/>
          <w:sz w:val="22"/>
        </w:rPr>
        <w:t xml:space="preserve">s with requests for review articles based on their </w:t>
      </w:r>
      <w:r w:rsidR="003C76F0">
        <w:rPr>
          <w:rFonts w:asciiTheme="minorHAnsi" w:hAnsiTheme="minorHAnsi"/>
          <w:sz w:val="22"/>
        </w:rPr>
        <w:t>Funding A</w:t>
      </w:r>
      <w:r>
        <w:rPr>
          <w:rFonts w:asciiTheme="minorHAnsi" w:hAnsiTheme="minorHAnsi"/>
          <w:sz w:val="22"/>
        </w:rPr>
        <w:t>pplications, and Primary Grant Holders</w:t>
      </w:r>
      <w:r w:rsidR="00141DD4" w:rsidRPr="003F1824">
        <w:rPr>
          <w:rFonts w:asciiTheme="minorHAnsi" w:hAnsiTheme="minorHAnsi"/>
          <w:sz w:val="22"/>
        </w:rPr>
        <w:t xml:space="preserve"> </w:t>
      </w:r>
      <w:r>
        <w:rPr>
          <w:rFonts w:asciiTheme="minorHAnsi" w:hAnsiTheme="minorHAnsi"/>
          <w:sz w:val="22"/>
        </w:rPr>
        <w:t xml:space="preserve">shall use their reasonable endeavours to comply with such requests. </w:t>
      </w:r>
    </w:p>
    <w:p w14:paraId="7D6BC871" w14:textId="490358BE" w:rsidR="00141DD4" w:rsidRPr="003F1824" w:rsidRDefault="003C76F0" w:rsidP="00E756FF">
      <w:pPr>
        <w:pStyle w:val="ListParagraph"/>
        <w:numPr>
          <w:ilvl w:val="1"/>
          <w:numId w:val="2"/>
        </w:numPr>
        <w:spacing w:line="276" w:lineRule="auto"/>
        <w:jc w:val="both"/>
        <w:rPr>
          <w:rFonts w:asciiTheme="minorHAnsi" w:hAnsiTheme="minorHAnsi"/>
          <w:sz w:val="22"/>
        </w:rPr>
      </w:pPr>
      <w:proofErr w:type="gramStart"/>
      <w:r>
        <w:rPr>
          <w:rFonts w:asciiTheme="minorHAnsi" w:hAnsiTheme="minorHAnsi"/>
          <w:sz w:val="22"/>
        </w:rPr>
        <w:t>HIS’s</w:t>
      </w:r>
      <w:proofErr w:type="gramEnd"/>
      <w:r w:rsidR="009E06B4">
        <w:rPr>
          <w:rFonts w:asciiTheme="minorHAnsi" w:hAnsiTheme="minorHAnsi"/>
          <w:sz w:val="22"/>
        </w:rPr>
        <w:t xml:space="preserve"> </w:t>
      </w:r>
      <w:r w:rsidR="008B2784">
        <w:rPr>
          <w:rFonts w:asciiTheme="minorHAnsi" w:hAnsiTheme="minorHAnsi"/>
          <w:sz w:val="22"/>
        </w:rPr>
        <w:t>R</w:t>
      </w:r>
      <w:r w:rsidR="009E06B4">
        <w:rPr>
          <w:rFonts w:asciiTheme="minorHAnsi" w:hAnsiTheme="minorHAnsi"/>
          <w:sz w:val="22"/>
        </w:rPr>
        <w:t>e</w:t>
      </w:r>
      <w:r w:rsidR="008B2784">
        <w:rPr>
          <w:rFonts w:asciiTheme="minorHAnsi" w:hAnsiTheme="minorHAnsi"/>
          <w:sz w:val="22"/>
        </w:rPr>
        <w:t>search Committee</w:t>
      </w:r>
      <w:r w:rsidR="001D652A" w:rsidRPr="00547623">
        <w:rPr>
          <w:rFonts w:asciiTheme="minorHAnsi" w:hAnsiTheme="minorHAnsi"/>
          <w:sz w:val="22"/>
        </w:rPr>
        <w:t xml:space="preserve"> must </w:t>
      </w:r>
      <w:r>
        <w:rPr>
          <w:rFonts w:asciiTheme="minorHAnsi" w:hAnsiTheme="minorHAnsi"/>
          <w:sz w:val="22"/>
        </w:rPr>
        <w:t>be provided with</w:t>
      </w:r>
      <w:r w:rsidR="001D652A" w:rsidRPr="00547623">
        <w:rPr>
          <w:rFonts w:asciiTheme="minorHAnsi" w:hAnsiTheme="minorHAnsi"/>
          <w:sz w:val="22"/>
        </w:rPr>
        <w:t xml:space="preserve"> a copy of any publication, such as, but not limited to, journal articles, poster or oral presentations, at least ten (10) business days PRIOR to final submission</w:t>
      </w:r>
      <w:r>
        <w:rPr>
          <w:rFonts w:asciiTheme="minorHAnsi" w:hAnsiTheme="minorHAnsi"/>
          <w:sz w:val="22"/>
        </w:rPr>
        <w:t xml:space="preserve"> for publication</w:t>
      </w:r>
      <w:r w:rsidR="001D652A" w:rsidRPr="00547623">
        <w:rPr>
          <w:rFonts w:asciiTheme="minorHAnsi" w:hAnsiTheme="minorHAnsi"/>
          <w:sz w:val="22"/>
        </w:rPr>
        <w:t>.</w:t>
      </w:r>
      <w:bookmarkStart w:id="22" w:name="_Ref388961434"/>
      <w:bookmarkEnd w:id="19"/>
      <w:r w:rsidR="001D652A" w:rsidRPr="00547623">
        <w:rPr>
          <w:rFonts w:asciiTheme="minorHAnsi" w:hAnsiTheme="minorHAnsi"/>
          <w:sz w:val="22"/>
        </w:rPr>
        <w:t xml:space="preserve"> For the avoidance of doubt, </w:t>
      </w:r>
      <w:bookmarkEnd w:id="20"/>
      <w:r>
        <w:rPr>
          <w:rFonts w:asciiTheme="minorHAnsi" w:hAnsiTheme="minorHAnsi"/>
          <w:sz w:val="22"/>
        </w:rPr>
        <w:t>this condition 7</w:t>
      </w:r>
      <w:r w:rsidR="001D652A" w:rsidRPr="00547623">
        <w:rPr>
          <w:rFonts w:asciiTheme="minorHAnsi" w:hAnsiTheme="minorHAnsi"/>
          <w:sz w:val="22"/>
        </w:rPr>
        <w:t xml:space="preserve"> also applies </w:t>
      </w:r>
      <w:r w:rsidR="009E06B4">
        <w:rPr>
          <w:rFonts w:asciiTheme="minorHAnsi" w:hAnsiTheme="minorHAnsi"/>
          <w:sz w:val="22"/>
        </w:rPr>
        <w:t>to</w:t>
      </w:r>
      <w:r w:rsidR="001D652A" w:rsidRPr="00547623">
        <w:rPr>
          <w:rFonts w:asciiTheme="minorHAnsi" w:hAnsiTheme="minorHAnsi"/>
          <w:sz w:val="22"/>
        </w:rPr>
        <w:t xml:space="preserve"> any publication</w:t>
      </w:r>
      <w:r>
        <w:rPr>
          <w:rFonts w:asciiTheme="minorHAnsi" w:hAnsiTheme="minorHAnsi"/>
          <w:sz w:val="22"/>
        </w:rPr>
        <w:t xml:space="preserve"> arising from HIS Funded A</w:t>
      </w:r>
      <w:r w:rsidR="00A070FF">
        <w:rPr>
          <w:rFonts w:asciiTheme="minorHAnsi" w:hAnsiTheme="minorHAnsi"/>
          <w:sz w:val="22"/>
        </w:rPr>
        <w:t>ctivity</w:t>
      </w:r>
      <w:r w:rsidR="001D652A" w:rsidRPr="00547623">
        <w:rPr>
          <w:rFonts w:asciiTheme="minorHAnsi" w:hAnsiTheme="minorHAnsi"/>
          <w:sz w:val="22"/>
        </w:rPr>
        <w:t xml:space="preserve">, published at any time, during or after the end of </w:t>
      </w:r>
      <w:r w:rsidR="00A070FF">
        <w:rPr>
          <w:rFonts w:asciiTheme="minorHAnsi" w:hAnsiTheme="minorHAnsi"/>
          <w:sz w:val="22"/>
        </w:rPr>
        <w:t xml:space="preserve">the </w:t>
      </w:r>
      <w:r>
        <w:rPr>
          <w:rFonts w:asciiTheme="minorHAnsi" w:hAnsiTheme="minorHAnsi"/>
          <w:sz w:val="22"/>
        </w:rPr>
        <w:t>Funding</w:t>
      </w:r>
      <w:r w:rsidR="00A070FF">
        <w:rPr>
          <w:rFonts w:asciiTheme="minorHAnsi" w:hAnsiTheme="minorHAnsi"/>
          <w:sz w:val="22"/>
        </w:rPr>
        <w:t xml:space="preserve"> period</w:t>
      </w:r>
      <w:r w:rsidR="001D652A" w:rsidRPr="00547623">
        <w:rPr>
          <w:rFonts w:asciiTheme="minorHAnsi" w:hAnsiTheme="minorHAnsi"/>
          <w:sz w:val="22"/>
        </w:rPr>
        <w:t>.</w:t>
      </w:r>
      <w:bookmarkStart w:id="23" w:name="_Ref401659789"/>
      <w:bookmarkEnd w:id="21"/>
    </w:p>
    <w:p w14:paraId="3876E842" w14:textId="1B3FEDB9" w:rsidR="00141DD4" w:rsidRPr="003F1824" w:rsidRDefault="00141DD4" w:rsidP="00E756FF">
      <w:pPr>
        <w:pStyle w:val="ListParagraph"/>
        <w:numPr>
          <w:ilvl w:val="1"/>
          <w:numId w:val="2"/>
        </w:numPr>
        <w:spacing w:line="276" w:lineRule="auto"/>
        <w:jc w:val="both"/>
        <w:rPr>
          <w:rFonts w:asciiTheme="minorHAnsi" w:hAnsiTheme="minorHAnsi"/>
          <w:sz w:val="22"/>
        </w:rPr>
      </w:pPr>
      <w:r w:rsidRPr="00547623">
        <w:rPr>
          <w:rFonts w:asciiTheme="minorHAnsi" w:hAnsiTheme="minorHAnsi"/>
          <w:sz w:val="22"/>
        </w:rPr>
        <w:t>HIS will</w:t>
      </w:r>
      <w:r w:rsidR="003C76F0">
        <w:rPr>
          <w:rFonts w:asciiTheme="minorHAnsi" w:hAnsiTheme="minorHAnsi"/>
          <w:sz w:val="22"/>
        </w:rPr>
        <w:t xml:space="preserve"> not, unless it expressly agrees to do so in writing, </w:t>
      </w:r>
      <w:r w:rsidR="001D652A" w:rsidRPr="00547623">
        <w:rPr>
          <w:rFonts w:asciiTheme="minorHAnsi" w:hAnsiTheme="minorHAnsi"/>
          <w:sz w:val="22"/>
        </w:rPr>
        <w:t xml:space="preserve">assist with publication costs for the </w:t>
      </w:r>
      <w:r w:rsidR="009E06B4">
        <w:rPr>
          <w:rFonts w:asciiTheme="minorHAnsi" w:hAnsiTheme="minorHAnsi"/>
          <w:sz w:val="22"/>
        </w:rPr>
        <w:t>outputs</w:t>
      </w:r>
      <w:r w:rsidR="001D652A" w:rsidRPr="00547623">
        <w:rPr>
          <w:rFonts w:asciiTheme="minorHAnsi" w:hAnsiTheme="minorHAnsi"/>
          <w:sz w:val="22"/>
        </w:rPr>
        <w:t xml:space="preserve"> </w:t>
      </w:r>
      <w:r w:rsidR="003C76F0">
        <w:rPr>
          <w:rFonts w:asciiTheme="minorHAnsi" w:hAnsiTheme="minorHAnsi"/>
          <w:sz w:val="22"/>
        </w:rPr>
        <w:t xml:space="preserve">arising from </w:t>
      </w:r>
      <w:bookmarkStart w:id="24" w:name="_Ref482691430"/>
      <w:bookmarkStart w:id="25" w:name="_Ref388961436"/>
      <w:bookmarkEnd w:id="22"/>
      <w:bookmarkEnd w:id="23"/>
      <w:r w:rsidR="009E06B4">
        <w:rPr>
          <w:rFonts w:asciiTheme="minorHAnsi" w:hAnsiTheme="minorHAnsi"/>
          <w:sz w:val="22"/>
        </w:rPr>
        <w:t>the events</w:t>
      </w:r>
      <w:r w:rsidR="00A070FF">
        <w:rPr>
          <w:rFonts w:asciiTheme="minorHAnsi" w:hAnsiTheme="minorHAnsi"/>
          <w:sz w:val="22"/>
        </w:rPr>
        <w:t>.</w:t>
      </w:r>
    </w:p>
    <w:p w14:paraId="3BA67AF3" w14:textId="608B9A86" w:rsidR="001D652A" w:rsidRPr="003F1824" w:rsidRDefault="001D652A" w:rsidP="00E756FF">
      <w:pPr>
        <w:pStyle w:val="ListParagraph"/>
        <w:numPr>
          <w:ilvl w:val="1"/>
          <w:numId w:val="2"/>
        </w:numPr>
        <w:spacing w:line="276" w:lineRule="auto"/>
        <w:jc w:val="both"/>
        <w:rPr>
          <w:rFonts w:asciiTheme="minorHAnsi" w:hAnsiTheme="minorHAnsi"/>
          <w:sz w:val="22"/>
        </w:rPr>
      </w:pPr>
      <w:r w:rsidRPr="00547623">
        <w:rPr>
          <w:rFonts w:asciiTheme="minorHAnsi" w:hAnsiTheme="minorHAnsi"/>
          <w:sz w:val="22"/>
        </w:rPr>
        <w:t xml:space="preserve">All oral and written presentations, and other </w:t>
      </w:r>
      <w:r w:rsidR="009E06B4">
        <w:rPr>
          <w:rFonts w:asciiTheme="minorHAnsi" w:hAnsiTheme="minorHAnsi"/>
          <w:sz w:val="22"/>
        </w:rPr>
        <w:t>outputs</w:t>
      </w:r>
      <w:r w:rsidRPr="00547623">
        <w:rPr>
          <w:rFonts w:asciiTheme="minorHAnsi" w:hAnsiTheme="minorHAnsi"/>
          <w:sz w:val="22"/>
        </w:rPr>
        <w:t xml:space="preserve"> arising from </w:t>
      </w:r>
      <w:r w:rsidR="009E06B4">
        <w:rPr>
          <w:rFonts w:asciiTheme="minorHAnsi" w:hAnsiTheme="minorHAnsi"/>
          <w:sz w:val="22"/>
        </w:rPr>
        <w:t xml:space="preserve">the event </w:t>
      </w:r>
      <w:r w:rsidRPr="00547623">
        <w:rPr>
          <w:rFonts w:asciiTheme="minorHAnsi" w:hAnsiTheme="minorHAnsi"/>
          <w:sz w:val="22"/>
        </w:rPr>
        <w:t xml:space="preserve">must include acknowledgement of </w:t>
      </w:r>
      <w:r w:rsidR="003C76F0">
        <w:rPr>
          <w:rFonts w:asciiTheme="minorHAnsi" w:hAnsiTheme="minorHAnsi"/>
          <w:sz w:val="22"/>
        </w:rPr>
        <w:t>HIS F</w:t>
      </w:r>
      <w:r w:rsidR="002D0B15">
        <w:rPr>
          <w:rFonts w:asciiTheme="minorHAnsi" w:hAnsiTheme="minorHAnsi"/>
          <w:sz w:val="22"/>
        </w:rPr>
        <w:t>unding</w:t>
      </w:r>
      <w:r w:rsidRPr="00547623">
        <w:rPr>
          <w:rFonts w:asciiTheme="minorHAnsi" w:hAnsiTheme="minorHAnsi"/>
          <w:sz w:val="22"/>
        </w:rPr>
        <w:t xml:space="preserve">, </w:t>
      </w:r>
      <w:bookmarkEnd w:id="24"/>
      <w:r w:rsidRPr="00A070FF">
        <w:rPr>
          <w:rFonts w:asciiTheme="minorHAnsi" w:hAnsiTheme="minorHAnsi"/>
          <w:sz w:val="22"/>
        </w:rPr>
        <w:t>and where p</w:t>
      </w:r>
      <w:r w:rsidR="000F3106" w:rsidRPr="00A070FF">
        <w:rPr>
          <w:rFonts w:asciiTheme="minorHAnsi" w:hAnsiTheme="minorHAnsi"/>
          <w:sz w:val="22"/>
        </w:rPr>
        <w:t xml:space="preserve">ossible include a copy of </w:t>
      </w:r>
      <w:r w:rsidR="008E7F32">
        <w:rPr>
          <w:rFonts w:asciiTheme="minorHAnsi" w:hAnsiTheme="minorHAnsi"/>
          <w:sz w:val="22"/>
        </w:rPr>
        <w:t>the</w:t>
      </w:r>
      <w:r w:rsidR="000F3106" w:rsidRPr="00A070FF">
        <w:rPr>
          <w:rFonts w:asciiTheme="minorHAnsi" w:hAnsiTheme="minorHAnsi"/>
          <w:sz w:val="22"/>
        </w:rPr>
        <w:t xml:space="preserve"> HIS</w:t>
      </w:r>
      <w:r w:rsidR="003C76F0">
        <w:rPr>
          <w:rFonts w:asciiTheme="minorHAnsi" w:hAnsiTheme="minorHAnsi"/>
          <w:sz w:val="22"/>
        </w:rPr>
        <w:t>’s</w:t>
      </w:r>
      <w:r w:rsidR="00A070FF">
        <w:rPr>
          <w:rFonts w:asciiTheme="minorHAnsi" w:hAnsiTheme="minorHAnsi"/>
          <w:sz w:val="22"/>
        </w:rPr>
        <w:t xml:space="preserve"> </w:t>
      </w:r>
      <w:r w:rsidR="00A37187" w:rsidRPr="00A070FF">
        <w:rPr>
          <w:rFonts w:asciiTheme="minorHAnsi" w:hAnsiTheme="minorHAnsi"/>
          <w:sz w:val="22"/>
        </w:rPr>
        <w:t>logo</w:t>
      </w:r>
      <w:r w:rsidR="00A37187">
        <w:rPr>
          <w:rFonts w:asciiTheme="minorHAnsi" w:hAnsiTheme="minorHAnsi"/>
          <w:sz w:val="22"/>
        </w:rPr>
        <w:t xml:space="preserve"> in</w:t>
      </w:r>
      <w:r w:rsidR="003C76F0">
        <w:rPr>
          <w:rFonts w:asciiTheme="minorHAnsi" w:hAnsiTheme="minorHAnsi"/>
          <w:sz w:val="22"/>
        </w:rPr>
        <w:t xml:space="preserve"> accordance with </w:t>
      </w:r>
      <w:r w:rsidRPr="00A070FF">
        <w:rPr>
          <w:rFonts w:asciiTheme="minorHAnsi" w:hAnsiTheme="minorHAnsi"/>
          <w:sz w:val="22"/>
        </w:rPr>
        <w:t>c</w:t>
      </w:r>
      <w:r w:rsidR="003C76F0">
        <w:rPr>
          <w:rFonts w:asciiTheme="minorHAnsi" w:hAnsiTheme="minorHAnsi"/>
          <w:sz w:val="22"/>
        </w:rPr>
        <w:t>ondition</w:t>
      </w:r>
      <w:r w:rsidRPr="00A070FF">
        <w:rPr>
          <w:rFonts w:asciiTheme="minorHAnsi" w:hAnsiTheme="minorHAnsi"/>
          <w:sz w:val="22"/>
        </w:rPr>
        <w:t xml:space="preserve"> </w:t>
      </w:r>
      <w:r w:rsidRPr="00A070FF">
        <w:rPr>
          <w:rFonts w:asciiTheme="minorHAnsi" w:hAnsiTheme="minorHAnsi"/>
          <w:sz w:val="22"/>
        </w:rPr>
        <w:fldChar w:fldCharType="begin"/>
      </w:r>
      <w:r w:rsidRPr="00A070FF">
        <w:rPr>
          <w:rFonts w:asciiTheme="minorHAnsi" w:hAnsiTheme="minorHAnsi"/>
          <w:sz w:val="22"/>
        </w:rPr>
        <w:instrText xml:space="preserve"> REF _Ref482691193 \w \p \h </w:instrText>
      </w:r>
      <w:r w:rsidR="000F3106" w:rsidRPr="00A070FF">
        <w:rPr>
          <w:rFonts w:asciiTheme="minorHAnsi" w:hAnsiTheme="minorHAnsi"/>
          <w:sz w:val="22"/>
        </w:rPr>
        <w:instrText xml:space="preserve"> \* MERGEFORMAT </w:instrText>
      </w:r>
      <w:r w:rsidRPr="00A070FF">
        <w:rPr>
          <w:rFonts w:asciiTheme="minorHAnsi" w:hAnsiTheme="minorHAnsi"/>
          <w:sz w:val="22"/>
        </w:rPr>
      </w:r>
      <w:r w:rsidRPr="00A070FF">
        <w:rPr>
          <w:rFonts w:asciiTheme="minorHAnsi" w:hAnsiTheme="minorHAnsi"/>
          <w:sz w:val="22"/>
        </w:rPr>
        <w:fldChar w:fldCharType="separate"/>
      </w:r>
      <w:r w:rsidR="009821CF">
        <w:rPr>
          <w:rFonts w:asciiTheme="minorHAnsi" w:hAnsiTheme="minorHAnsi"/>
          <w:sz w:val="22"/>
        </w:rPr>
        <w:t>7.16 below</w:t>
      </w:r>
      <w:r w:rsidRPr="00A070FF">
        <w:rPr>
          <w:rFonts w:asciiTheme="minorHAnsi" w:hAnsiTheme="minorHAnsi"/>
          <w:sz w:val="22"/>
        </w:rPr>
        <w:fldChar w:fldCharType="end"/>
      </w:r>
      <w:r w:rsidR="00B162D3" w:rsidRPr="00A070FF">
        <w:rPr>
          <w:rFonts w:asciiTheme="minorHAnsi" w:hAnsiTheme="minorHAnsi"/>
          <w:sz w:val="22"/>
        </w:rPr>
        <w:t>. C</w:t>
      </w:r>
      <w:r w:rsidRPr="00A070FF">
        <w:rPr>
          <w:rFonts w:asciiTheme="minorHAnsi" w:hAnsiTheme="minorHAnsi"/>
          <w:sz w:val="22"/>
        </w:rPr>
        <w:t>op</w:t>
      </w:r>
      <w:r w:rsidR="00B162D3" w:rsidRPr="00A070FF">
        <w:rPr>
          <w:rFonts w:asciiTheme="minorHAnsi" w:hAnsiTheme="minorHAnsi"/>
          <w:sz w:val="22"/>
        </w:rPr>
        <w:t>ies</w:t>
      </w:r>
      <w:r w:rsidRPr="00A070FF">
        <w:rPr>
          <w:rFonts w:asciiTheme="minorHAnsi" w:hAnsiTheme="minorHAnsi"/>
          <w:sz w:val="22"/>
        </w:rPr>
        <w:t xml:space="preserve"> of the f</w:t>
      </w:r>
      <w:r w:rsidR="00B162D3" w:rsidRPr="00A070FF">
        <w:rPr>
          <w:rFonts w:asciiTheme="minorHAnsi" w:hAnsiTheme="minorHAnsi"/>
          <w:sz w:val="22"/>
        </w:rPr>
        <w:t>inal presentation</w:t>
      </w:r>
      <w:r w:rsidRPr="00A070FF">
        <w:rPr>
          <w:rFonts w:asciiTheme="minorHAnsi" w:hAnsiTheme="minorHAnsi"/>
          <w:sz w:val="22"/>
        </w:rPr>
        <w:t xml:space="preserve"> </w:t>
      </w:r>
      <w:r w:rsidR="00B162D3" w:rsidRPr="00A070FF">
        <w:rPr>
          <w:rFonts w:asciiTheme="minorHAnsi" w:hAnsiTheme="minorHAnsi"/>
          <w:sz w:val="22"/>
        </w:rPr>
        <w:t xml:space="preserve">and other documents </w:t>
      </w:r>
      <w:r w:rsidRPr="00A070FF">
        <w:rPr>
          <w:rFonts w:asciiTheme="minorHAnsi" w:hAnsiTheme="minorHAnsi"/>
          <w:sz w:val="22"/>
        </w:rPr>
        <w:t xml:space="preserve">must be sent to </w:t>
      </w:r>
      <w:r w:rsidR="000F3106" w:rsidRPr="00A070FF">
        <w:rPr>
          <w:rFonts w:asciiTheme="minorHAnsi" w:hAnsiTheme="minorHAnsi"/>
          <w:sz w:val="22"/>
        </w:rPr>
        <w:t>HIS</w:t>
      </w:r>
      <w:r w:rsidRPr="00A070FF">
        <w:rPr>
          <w:rFonts w:asciiTheme="minorHAnsi" w:hAnsiTheme="minorHAnsi"/>
          <w:sz w:val="22"/>
        </w:rPr>
        <w:t xml:space="preserve"> within two (2) months of publication.</w:t>
      </w:r>
    </w:p>
    <w:p w14:paraId="6C7691E2" w14:textId="102E2905" w:rsidR="008177B0" w:rsidRPr="00547623" w:rsidRDefault="008177B0" w:rsidP="00E756FF">
      <w:pPr>
        <w:pStyle w:val="ListParagraph"/>
        <w:numPr>
          <w:ilvl w:val="1"/>
          <w:numId w:val="2"/>
        </w:numPr>
        <w:spacing w:line="276" w:lineRule="auto"/>
        <w:jc w:val="both"/>
        <w:rPr>
          <w:rFonts w:asciiTheme="minorHAnsi" w:hAnsiTheme="minorHAnsi"/>
          <w:sz w:val="22"/>
        </w:rPr>
      </w:pPr>
      <w:bookmarkStart w:id="26" w:name="_Ref482691193"/>
      <w:bookmarkEnd w:id="25"/>
      <w:r w:rsidRPr="00547623">
        <w:rPr>
          <w:rFonts w:asciiTheme="minorHAnsi" w:hAnsiTheme="minorHAnsi"/>
          <w:sz w:val="22"/>
        </w:rPr>
        <w:t>The HIS</w:t>
      </w:r>
      <w:r w:rsidR="001D652A" w:rsidRPr="00547623">
        <w:rPr>
          <w:rFonts w:asciiTheme="minorHAnsi" w:hAnsiTheme="minorHAnsi"/>
          <w:sz w:val="22"/>
        </w:rPr>
        <w:t xml:space="preserve"> logo shall, where possible, be used on all materials used </w:t>
      </w:r>
      <w:r w:rsidR="009E06B4">
        <w:rPr>
          <w:rFonts w:asciiTheme="minorHAnsi" w:hAnsiTheme="minorHAnsi"/>
          <w:sz w:val="22"/>
        </w:rPr>
        <w:t>during and after the event</w:t>
      </w:r>
      <w:r w:rsidR="001D652A" w:rsidRPr="00547623">
        <w:rPr>
          <w:rFonts w:asciiTheme="minorHAnsi" w:hAnsiTheme="minorHAnsi"/>
          <w:sz w:val="22"/>
        </w:rPr>
        <w:t xml:space="preserve"> and in compliance with any brand guidance provided by </w:t>
      </w:r>
      <w:r w:rsidR="002031E9" w:rsidRPr="00547623">
        <w:rPr>
          <w:rFonts w:asciiTheme="minorHAnsi" w:hAnsiTheme="minorHAnsi"/>
          <w:sz w:val="22"/>
        </w:rPr>
        <w:t>HIS</w:t>
      </w:r>
      <w:r w:rsidR="001D652A" w:rsidRPr="00547623">
        <w:rPr>
          <w:rFonts w:asciiTheme="minorHAnsi" w:hAnsiTheme="minorHAnsi"/>
          <w:sz w:val="22"/>
        </w:rPr>
        <w:t xml:space="preserve"> to the </w:t>
      </w:r>
      <w:r w:rsidR="003C76F0">
        <w:rPr>
          <w:rFonts w:asciiTheme="minorHAnsi" w:hAnsiTheme="minorHAnsi"/>
          <w:sz w:val="22"/>
        </w:rPr>
        <w:t xml:space="preserve">Primary </w:t>
      </w:r>
      <w:r w:rsidR="008E7F32">
        <w:rPr>
          <w:rFonts w:asciiTheme="minorHAnsi" w:hAnsiTheme="minorHAnsi"/>
          <w:sz w:val="22"/>
        </w:rPr>
        <w:t>Grant Holder</w:t>
      </w:r>
      <w:r w:rsidR="001D652A" w:rsidRPr="00547623">
        <w:rPr>
          <w:rFonts w:asciiTheme="minorHAnsi" w:hAnsiTheme="minorHAnsi"/>
          <w:sz w:val="22"/>
        </w:rPr>
        <w:t xml:space="preserve"> or Institute from time to time.</w:t>
      </w:r>
      <w:bookmarkEnd w:id="26"/>
    </w:p>
    <w:p w14:paraId="1B246A40" w14:textId="6FE6C01D" w:rsidR="00F07BE4" w:rsidRPr="009E06B4" w:rsidRDefault="001D652A" w:rsidP="009E06B4">
      <w:pPr>
        <w:pStyle w:val="ListParagraph"/>
        <w:numPr>
          <w:ilvl w:val="0"/>
          <w:numId w:val="2"/>
        </w:numPr>
        <w:spacing w:before="240" w:after="240" w:line="276" w:lineRule="auto"/>
        <w:ind w:left="567" w:hanging="567"/>
        <w:contextualSpacing w:val="0"/>
        <w:jc w:val="both"/>
        <w:outlineLvl w:val="1"/>
        <w:rPr>
          <w:rFonts w:asciiTheme="minorHAnsi" w:hAnsiTheme="minorHAnsi" w:cstheme="minorHAnsi"/>
          <w:color w:val="0070C0"/>
          <w:sz w:val="26"/>
        </w:rPr>
      </w:pPr>
      <w:bookmarkStart w:id="27" w:name="_Toc40446712"/>
      <w:r w:rsidRPr="009E06B4">
        <w:rPr>
          <w:rFonts w:asciiTheme="minorHAnsi" w:hAnsiTheme="minorHAnsi" w:cstheme="minorHAnsi"/>
          <w:color w:val="0070C0"/>
          <w:sz w:val="26"/>
        </w:rPr>
        <w:t xml:space="preserve">Termination of </w:t>
      </w:r>
      <w:r w:rsidR="00327B1C" w:rsidRPr="009E06B4">
        <w:rPr>
          <w:rFonts w:asciiTheme="minorHAnsi" w:hAnsiTheme="minorHAnsi" w:cstheme="minorHAnsi"/>
          <w:color w:val="0070C0"/>
          <w:sz w:val="26"/>
        </w:rPr>
        <w:t>Funding</w:t>
      </w:r>
      <w:bookmarkEnd w:id="27"/>
    </w:p>
    <w:p w14:paraId="59891755" w14:textId="366ACEE4" w:rsidR="001D652A" w:rsidRPr="00547623" w:rsidRDefault="009B5A17" w:rsidP="00E756FF">
      <w:pPr>
        <w:pStyle w:val="ListParagraph"/>
        <w:numPr>
          <w:ilvl w:val="1"/>
          <w:numId w:val="2"/>
        </w:numPr>
        <w:spacing w:line="276" w:lineRule="auto"/>
        <w:jc w:val="both"/>
        <w:rPr>
          <w:rFonts w:asciiTheme="minorHAnsi" w:hAnsiTheme="minorHAnsi"/>
          <w:sz w:val="22"/>
        </w:rPr>
      </w:pPr>
      <w:r>
        <w:rPr>
          <w:rFonts w:asciiTheme="minorHAnsi" w:hAnsiTheme="minorHAnsi"/>
          <w:sz w:val="22"/>
        </w:rPr>
        <w:t xml:space="preserve">Funding </w:t>
      </w:r>
      <w:r w:rsidR="001D652A" w:rsidRPr="00547623">
        <w:rPr>
          <w:rFonts w:asciiTheme="minorHAnsi" w:hAnsiTheme="minorHAnsi"/>
          <w:sz w:val="22"/>
        </w:rPr>
        <w:t xml:space="preserve">may be </w:t>
      </w:r>
      <w:proofErr w:type="gramStart"/>
      <w:r w:rsidR="001D652A" w:rsidRPr="00547623">
        <w:rPr>
          <w:rFonts w:asciiTheme="minorHAnsi" w:hAnsiTheme="minorHAnsi"/>
          <w:sz w:val="22"/>
        </w:rPr>
        <w:t>terminated</w:t>
      </w:r>
      <w:proofErr w:type="gramEnd"/>
      <w:r w:rsidR="001D652A" w:rsidRPr="00547623">
        <w:rPr>
          <w:rFonts w:asciiTheme="minorHAnsi" w:hAnsiTheme="minorHAnsi"/>
          <w:sz w:val="22"/>
        </w:rPr>
        <w:t xml:space="preserve"> or its conditions varied at any time</w:t>
      </w:r>
      <w:r w:rsidR="00AF69BE">
        <w:rPr>
          <w:rFonts w:asciiTheme="minorHAnsi" w:hAnsiTheme="minorHAnsi"/>
          <w:sz w:val="22"/>
        </w:rPr>
        <w:t xml:space="preserve"> and with immediate effect</w:t>
      </w:r>
      <w:r w:rsidR="001D652A" w:rsidRPr="00547623">
        <w:rPr>
          <w:rFonts w:asciiTheme="minorHAnsi" w:hAnsiTheme="minorHAnsi"/>
          <w:sz w:val="22"/>
        </w:rPr>
        <w:t>, at t</w:t>
      </w:r>
      <w:r w:rsidR="008177B0" w:rsidRPr="00547623">
        <w:rPr>
          <w:rFonts w:asciiTheme="minorHAnsi" w:hAnsiTheme="minorHAnsi"/>
          <w:sz w:val="22"/>
        </w:rPr>
        <w:t>he absolute discretion of HIS</w:t>
      </w:r>
      <w:r w:rsidR="001D652A" w:rsidRPr="00547623">
        <w:rPr>
          <w:rFonts w:asciiTheme="minorHAnsi" w:hAnsiTheme="minorHAnsi"/>
          <w:sz w:val="22"/>
        </w:rPr>
        <w:t>, with immediate effect.</w:t>
      </w:r>
      <w:r>
        <w:rPr>
          <w:rFonts w:asciiTheme="minorHAnsi" w:hAnsiTheme="minorHAnsi"/>
          <w:sz w:val="22"/>
        </w:rPr>
        <w:t xml:space="preserve"> </w:t>
      </w:r>
    </w:p>
    <w:p w14:paraId="54AC3F16" w14:textId="096FBC3D" w:rsidR="00AF69BE" w:rsidRPr="00547623" w:rsidRDefault="009B5A17" w:rsidP="00E756FF">
      <w:pPr>
        <w:pStyle w:val="ListParagraph"/>
        <w:numPr>
          <w:ilvl w:val="1"/>
          <w:numId w:val="2"/>
        </w:numPr>
        <w:spacing w:line="276" w:lineRule="auto"/>
        <w:jc w:val="both"/>
        <w:rPr>
          <w:rFonts w:asciiTheme="minorHAnsi" w:hAnsiTheme="minorHAnsi"/>
          <w:sz w:val="22"/>
        </w:rPr>
      </w:pPr>
      <w:r w:rsidRPr="00AF69BE">
        <w:rPr>
          <w:rFonts w:asciiTheme="minorHAnsi" w:hAnsiTheme="minorHAnsi"/>
          <w:sz w:val="22"/>
        </w:rPr>
        <w:t xml:space="preserve">Without prejudice to the generality of condition </w:t>
      </w:r>
      <w:r w:rsidR="009E06B4">
        <w:rPr>
          <w:rFonts w:asciiTheme="minorHAnsi" w:hAnsiTheme="minorHAnsi"/>
          <w:sz w:val="22"/>
        </w:rPr>
        <w:t>7</w:t>
      </w:r>
      <w:r w:rsidRPr="00AF69BE">
        <w:rPr>
          <w:rFonts w:asciiTheme="minorHAnsi" w:hAnsiTheme="minorHAnsi"/>
          <w:sz w:val="22"/>
        </w:rPr>
        <w:t>.1, HIS may, at its discretion, terminate or suspend the Funding</w:t>
      </w:r>
      <w:r w:rsidR="00AF69BE">
        <w:rPr>
          <w:rFonts w:asciiTheme="minorHAnsi" w:hAnsiTheme="minorHAnsi"/>
          <w:sz w:val="22"/>
        </w:rPr>
        <w:t xml:space="preserve"> with immediate effect</w:t>
      </w:r>
      <w:r w:rsidRPr="00AF69BE">
        <w:rPr>
          <w:rFonts w:asciiTheme="minorHAnsi" w:hAnsiTheme="minorHAnsi"/>
          <w:sz w:val="22"/>
        </w:rPr>
        <w:t>, in the event that the Primary Grant</w:t>
      </w:r>
      <w:r w:rsidR="00F0119D" w:rsidRPr="00AF69BE">
        <w:rPr>
          <w:rFonts w:asciiTheme="minorHAnsi" w:hAnsiTheme="minorHAnsi"/>
          <w:sz w:val="22"/>
        </w:rPr>
        <w:t xml:space="preserve"> Holder, </w:t>
      </w:r>
      <w:r w:rsidRPr="00AF69BE">
        <w:rPr>
          <w:rFonts w:asciiTheme="minorHAnsi" w:hAnsiTheme="minorHAnsi"/>
          <w:sz w:val="22"/>
        </w:rPr>
        <w:t xml:space="preserve">or any other </w:t>
      </w:r>
      <w:r w:rsidR="00F0119D" w:rsidRPr="00AF69BE">
        <w:rPr>
          <w:rFonts w:asciiTheme="minorHAnsi" w:hAnsiTheme="minorHAnsi"/>
          <w:sz w:val="22"/>
        </w:rPr>
        <w:t xml:space="preserve">Applicant, or any person engaged in the </w:t>
      </w:r>
      <w:r w:rsidR="009E06B4">
        <w:rPr>
          <w:rFonts w:asciiTheme="minorHAnsi" w:hAnsiTheme="minorHAnsi"/>
          <w:sz w:val="22"/>
        </w:rPr>
        <w:t>event</w:t>
      </w:r>
      <w:r w:rsidR="00F0119D" w:rsidRPr="00AF69BE">
        <w:rPr>
          <w:rFonts w:asciiTheme="minorHAnsi" w:hAnsiTheme="minorHAnsi"/>
          <w:sz w:val="22"/>
        </w:rPr>
        <w:t xml:space="preserve"> (whether or not a signatory to the Application</w:t>
      </w:r>
      <w:r w:rsidR="00AF69BE" w:rsidRPr="00AF69BE">
        <w:rPr>
          <w:rFonts w:asciiTheme="minorHAnsi" w:hAnsiTheme="minorHAnsi"/>
          <w:sz w:val="22"/>
        </w:rPr>
        <w:t xml:space="preserve">) </w:t>
      </w:r>
      <w:r w:rsidR="00AF69BE">
        <w:rPr>
          <w:rFonts w:asciiTheme="minorHAnsi" w:hAnsiTheme="minorHAnsi"/>
          <w:sz w:val="22"/>
        </w:rPr>
        <w:t>i</w:t>
      </w:r>
      <w:r w:rsidR="00F0119D" w:rsidRPr="00AF69BE">
        <w:rPr>
          <w:rFonts w:asciiTheme="minorHAnsi" w:hAnsiTheme="minorHAnsi"/>
          <w:sz w:val="22"/>
        </w:rPr>
        <w:t>s in breach of the Conditions, or has done anything or omitted to do anything which results in a breach</w:t>
      </w:r>
      <w:r w:rsidR="00AF69BE">
        <w:rPr>
          <w:rFonts w:asciiTheme="minorHAnsi" w:hAnsiTheme="minorHAnsi"/>
          <w:sz w:val="22"/>
        </w:rPr>
        <w:t xml:space="preserve"> of the Conditions, and if so terminated,</w:t>
      </w:r>
      <w:r w:rsidRPr="00AF69BE">
        <w:rPr>
          <w:rFonts w:asciiTheme="minorHAnsi" w:hAnsiTheme="minorHAnsi"/>
          <w:sz w:val="22"/>
        </w:rPr>
        <w:t xml:space="preserve"> </w:t>
      </w:r>
      <w:bookmarkStart w:id="28" w:name="_Ref388606416"/>
      <w:r w:rsidR="00AF69BE" w:rsidRPr="00547623">
        <w:rPr>
          <w:rFonts w:asciiTheme="minorHAnsi" w:hAnsiTheme="minorHAnsi"/>
          <w:sz w:val="22"/>
        </w:rPr>
        <w:t xml:space="preserve">the </w:t>
      </w:r>
      <w:r w:rsidR="00327B1C">
        <w:rPr>
          <w:rFonts w:asciiTheme="minorHAnsi" w:hAnsiTheme="minorHAnsi"/>
          <w:sz w:val="22"/>
        </w:rPr>
        <w:t>Institution</w:t>
      </w:r>
      <w:r w:rsidR="00AF69BE">
        <w:rPr>
          <w:rFonts w:asciiTheme="minorHAnsi" w:hAnsiTheme="minorHAnsi"/>
          <w:sz w:val="22"/>
        </w:rPr>
        <w:t xml:space="preserve"> will be required to repay the Funding in full </w:t>
      </w:r>
      <w:r w:rsidR="00C81AC1">
        <w:rPr>
          <w:rFonts w:asciiTheme="minorHAnsi" w:hAnsiTheme="minorHAnsi"/>
          <w:sz w:val="22"/>
        </w:rPr>
        <w:t xml:space="preserve">on demand by HIS </w:t>
      </w:r>
      <w:r w:rsidR="00AF69BE">
        <w:rPr>
          <w:rFonts w:asciiTheme="minorHAnsi" w:hAnsiTheme="minorHAnsi"/>
          <w:sz w:val="22"/>
        </w:rPr>
        <w:t>(unless HIS demands only part repayment</w:t>
      </w:r>
      <w:r w:rsidR="00C81AC1">
        <w:rPr>
          <w:rFonts w:asciiTheme="minorHAnsi" w:hAnsiTheme="minorHAnsi"/>
          <w:sz w:val="22"/>
        </w:rPr>
        <w:t>, in which case the Institution shall repay the part so demanded</w:t>
      </w:r>
      <w:r w:rsidR="00AF69BE">
        <w:rPr>
          <w:rFonts w:asciiTheme="minorHAnsi" w:hAnsiTheme="minorHAnsi"/>
          <w:sz w:val="22"/>
        </w:rPr>
        <w:t>)</w:t>
      </w:r>
      <w:r w:rsidR="00AF69BE" w:rsidRPr="00547623">
        <w:rPr>
          <w:rFonts w:asciiTheme="minorHAnsi" w:hAnsiTheme="minorHAnsi"/>
          <w:sz w:val="22"/>
        </w:rPr>
        <w:t xml:space="preserve">. </w:t>
      </w:r>
      <w:r w:rsidR="00C81AC1">
        <w:rPr>
          <w:rFonts w:asciiTheme="minorHAnsi" w:hAnsiTheme="minorHAnsi"/>
          <w:sz w:val="22"/>
        </w:rPr>
        <w:t>Such repayment obligations shall also apply i</w:t>
      </w:r>
      <w:r w:rsidR="00AF69BE" w:rsidRPr="00547623">
        <w:rPr>
          <w:rFonts w:asciiTheme="minorHAnsi" w:hAnsiTheme="minorHAnsi"/>
          <w:sz w:val="22"/>
        </w:rPr>
        <w:t xml:space="preserve">f HIS discovers after the </w:t>
      </w:r>
      <w:r w:rsidR="009E06B4">
        <w:rPr>
          <w:rFonts w:asciiTheme="minorHAnsi" w:hAnsiTheme="minorHAnsi"/>
          <w:sz w:val="22"/>
        </w:rPr>
        <w:t>event</w:t>
      </w:r>
      <w:r w:rsidR="00AF69BE" w:rsidRPr="00547623">
        <w:rPr>
          <w:rFonts w:asciiTheme="minorHAnsi" w:hAnsiTheme="minorHAnsi"/>
          <w:sz w:val="22"/>
        </w:rPr>
        <w:t xml:space="preserve"> that a </w:t>
      </w:r>
      <w:r w:rsidR="00AF69BE">
        <w:rPr>
          <w:rFonts w:asciiTheme="minorHAnsi" w:hAnsiTheme="minorHAnsi"/>
          <w:sz w:val="22"/>
        </w:rPr>
        <w:t>breach</w:t>
      </w:r>
      <w:r w:rsidR="00AF69BE" w:rsidRPr="00547623">
        <w:rPr>
          <w:rFonts w:asciiTheme="minorHAnsi" w:hAnsiTheme="minorHAnsi"/>
          <w:sz w:val="22"/>
        </w:rPr>
        <w:t xml:space="preserve"> occurred</w:t>
      </w:r>
      <w:bookmarkEnd w:id="28"/>
      <w:r w:rsidR="00327B1C">
        <w:rPr>
          <w:rFonts w:asciiTheme="minorHAnsi" w:hAnsiTheme="minorHAnsi"/>
          <w:sz w:val="22"/>
        </w:rPr>
        <w:t>.</w:t>
      </w:r>
    </w:p>
    <w:p w14:paraId="7B510E6A" w14:textId="4CB52D9D" w:rsidR="001D652A" w:rsidRPr="00547623" w:rsidRDefault="008177B0" w:rsidP="00E756FF">
      <w:pPr>
        <w:pStyle w:val="ListParagraph"/>
        <w:numPr>
          <w:ilvl w:val="1"/>
          <w:numId w:val="2"/>
        </w:numPr>
        <w:spacing w:line="276" w:lineRule="auto"/>
        <w:jc w:val="both"/>
        <w:rPr>
          <w:rFonts w:asciiTheme="minorHAnsi" w:hAnsiTheme="minorHAnsi"/>
          <w:sz w:val="22"/>
        </w:rPr>
      </w:pPr>
      <w:r w:rsidRPr="00547623">
        <w:rPr>
          <w:rFonts w:asciiTheme="minorHAnsi" w:hAnsiTheme="minorHAnsi"/>
          <w:sz w:val="22"/>
        </w:rPr>
        <w:t>HIS</w:t>
      </w:r>
      <w:r w:rsidR="001D652A" w:rsidRPr="00547623">
        <w:rPr>
          <w:rFonts w:asciiTheme="minorHAnsi" w:hAnsiTheme="minorHAnsi"/>
          <w:sz w:val="22"/>
        </w:rPr>
        <w:t xml:space="preserve"> shall reimburse expenditure </w:t>
      </w:r>
      <w:r w:rsidR="00AF69BE">
        <w:rPr>
          <w:rFonts w:asciiTheme="minorHAnsi" w:hAnsiTheme="minorHAnsi"/>
          <w:sz w:val="22"/>
        </w:rPr>
        <w:t xml:space="preserve">covered by the Funding and properly </w:t>
      </w:r>
      <w:r w:rsidR="001D652A" w:rsidRPr="00547623">
        <w:rPr>
          <w:rFonts w:asciiTheme="minorHAnsi" w:hAnsiTheme="minorHAnsi"/>
          <w:sz w:val="22"/>
        </w:rPr>
        <w:t>incurred up to the date of termination, and any expenditure irreversibly comm</w:t>
      </w:r>
      <w:r w:rsidR="00A070FF">
        <w:rPr>
          <w:rFonts w:asciiTheme="minorHAnsi" w:hAnsiTheme="minorHAnsi"/>
          <w:sz w:val="22"/>
        </w:rPr>
        <w:t>itted at the date of notice of t</w:t>
      </w:r>
      <w:r w:rsidR="001D652A" w:rsidRPr="00547623">
        <w:rPr>
          <w:rFonts w:asciiTheme="minorHAnsi" w:hAnsiTheme="minorHAnsi"/>
          <w:sz w:val="22"/>
        </w:rPr>
        <w:t xml:space="preserve">ermination save that irreversibly committed expenditure shall not be reimbursed by </w:t>
      </w:r>
      <w:r w:rsidRPr="00547623">
        <w:rPr>
          <w:rFonts w:asciiTheme="minorHAnsi" w:hAnsiTheme="minorHAnsi"/>
          <w:sz w:val="22"/>
        </w:rPr>
        <w:t>HIS</w:t>
      </w:r>
      <w:r w:rsidR="001D652A" w:rsidRPr="00547623">
        <w:rPr>
          <w:rFonts w:asciiTheme="minorHAnsi" w:hAnsiTheme="minorHAnsi"/>
          <w:sz w:val="22"/>
        </w:rPr>
        <w:t xml:space="preserve"> where termination is made in accordance with </w:t>
      </w:r>
      <w:r w:rsidR="00AF69BE">
        <w:rPr>
          <w:rFonts w:asciiTheme="minorHAnsi" w:hAnsiTheme="minorHAnsi"/>
          <w:sz w:val="22"/>
        </w:rPr>
        <w:t>condition</w:t>
      </w:r>
      <w:r w:rsidR="008258E5" w:rsidRPr="00547623">
        <w:rPr>
          <w:rFonts w:asciiTheme="minorHAnsi" w:hAnsiTheme="minorHAnsi"/>
          <w:sz w:val="22"/>
        </w:rPr>
        <w:t xml:space="preserve"> </w:t>
      </w:r>
      <w:r w:rsidR="009E06B4">
        <w:rPr>
          <w:rFonts w:asciiTheme="minorHAnsi" w:hAnsiTheme="minorHAnsi"/>
          <w:sz w:val="22"/>
        </w:rPr>
        <w:t>7</w:t>
      </w:r>
      <w:r w:rsidR="00AF69BE">
        <w:rPr>
          <w:rFonts w:asciiTheme="minorHAnsi" w:hAnsiTheme="minorHAnsi"/>
          <w:sz w:val="22"/>
        </w:rPr>
        <w:t xml:space="preserve">.2 or condition </w:t>
      </w:r>
      <w:r w:rsidR="009E06B4">
        <w:rPr>
          <w:rFonts w:asciiTheme="minorHAnsi" w:hAnsiTheme="minorHAnsi"/>
          <w:sz w:val="22"/>
        </w:rPr>
        <w:t>7</w:t>
      </w:r>
      <w:r w:rsidR="00AF69BE">
        <w:rPr>
          <w:rFonts w:asciiTheme="minorHAnsi" w:hAnsiTheme="minorHAnsi"/>
          <w:sz w:val="22"/>
        </w:rPr>
        <w:t>.4</w:t>
      </w:r>
      <w:r w:rsidR="001D652A" w:rsidRPr="00547623">
        <w:rPr>
          <w:rFonts w:asciiTheme="minorHAnsi" w:hAnsiTheme="minorHAnsi"/>
          <w:sz w:val="22"/>
        </w:rPr>
        <w:t xml:space="preserve">, or where the </w:t>
      </w:r>
      <w:r w:rsidR="00AF69BE">
        <w:rPr>
          <w:rFonts w:asciiTheme="minorHAnsi" w:hAnsiTheme="minorHAnsi"/>
          <w:sz w:val="22"/>
        </w:rPr>
        <w:t xml:space="preserve">Primary </w:t>
      </w:r>
      <w:r w:rsidR="008E7F32">
        <w:rPr>
          <w:rFonts w:asciiTheme="minorHAnsi" w:hAnsiTheme="minorHAnsi"/>
          <w:sz w:val="22"/>
        </w:rPr>
        <w:t>Grant Holder</w:t>
      </w:r>
      <w:r w:rsidR="001D652A" w:rsidRPr="00547623">
        <w:rPr>
          <w:rFonts w:asciiTheme="minorHAnsi" w:hAnsiTheme="minorHAnsi"/>
          <w:sz w:val="22"/>
        </w:rPr>
        <w:t xml:space="preserve"> or has not complied with </w:t>
      </w:r>
      <w:r w:rsidR="00AF69BE">
        <w:rPr>
          <w:rFonts w:asciiTheme="minorHAnsi" w:hAnsiTheme="minorHAnsi"/>
          <w:sz w:val="22"/>
        </w:rPr>
        <w:t xml:space="preserve">any of the Conditions. </w:t>
      </w:r>
    </w:p>
    <w:p w14:paraId="56779A8A" w14:textId="52C7083D" w:rsidR="001D652A" w:rsidRDefault="00AF69BE" w:rsidP="00E756FF">
      <w:pPr>
        <w:pStyle w:val="ListParagraph"/>
        <w:numPr>
          <w:ilvl w:val="1"/>
          <w:numId w:val="2"/>
        </w:numPr>
        <w:spacing w:line="276" w:lineRule="auto"/>
        <w:jc w:val="both"/>
        <w:rPr>
          <w:rFonts w:asciiTheme="minorHAnsi" w:hAnsiTheme="minorHAnsi"/>
          <w:sz w:val="22"/>
        </w:rPr>
      </w:pPr>
      <w:bookmarkStart w:id="29" w:name="_Ref388606423"/>
      <w:r>
        <w:rPr>
          <w:rFonts w:asciiTheme="minorHAnsi" w:hAnsiTheme="minorHAnsi"/>
          <w:sz w:val="22"/>
        </w:rPr>
        <w:lastRenderedPageBreak/>
        <w:t xml:space="preserve">Primary </w:t>
      </w:r>
      <w:r w:rsidR="008E7F32">
        <w:rPr>
          <w:rFonts w:asciiTheme="minorHAnsi" w:hAnsiTheme="minorHAnsi"/>
          <w:sz w:val="22"/>
        </w:rPr>
        <w:t>Grant Holder</w:t>
      </w:r>
      <w:r w:rsidR="008177B0" w:rsidRPr="00547623">
        <w:rPr>
          <w:rFonts w:asciiTheme="minorHAnsi" w:hAnsiTheme="minorHAnsi"/>
          <w:sz w:val="22"/>
        </w:rPr>
        <w:t>s</w:t>
      </w:r>
      <w:r w:rsidR="001D652A" w:rsidRPr="00547623">
        <w:rPr>
          <w:rFonts w:asciiTheme="minorHAnsi" w:hAnsiTheme="minorHAnsi"/>
          <w:sz w:val="22"/>
        </w:rPr>
        <w:t xml:space="preserve"> whose progress or conduct does not satisfy</w:t>
      </w:r>
      <w:r w:rsidR="008177B0" w:rsidRPr="00547623">
        <w:rPr>
          <w:rFonts w:asciiTheme="minorHAnsi" w:hAnsiTheme="minorHAnsi"/>
          <w:sz w:val="22"/>
        </w:rPr>
        <w:t xml:space="preserve"> HIS </w:t>
      </w:r>
      <w:r>
        <w:rPr>
          <w:rFonts w:asciiTheme="minorHAnsi" w:hAnsiTheme="minorHAnsi"/>
          <w:sz w:val="22"/>
        </w:rPr>
        <w:t>may, at HIS’s sole discretion,</w:t>
      </w:r>
      <w:r w:rsidR="001D652A" w:rsidRPr="00547623">
        <w:rPr>
          <w:rFonts w:asciiTheme="minorHAnsi" w:hAnsiTheme="minorHAnsi"/>
          <w:sz w:val="22"/>
        </w:rPr>
        <w:t xml:space="preserve"> have their awards terminated.</w:t>
      </w:r>
      <w:r w:rsidR="001D652A" w:rsidRPr="009B5A17">
        <w:rPr>
          <w:rFonts w:asciiTheme="minorHAnsi" w:hAnsiTheme="minorHAnsi"/>
          <w:sz w:val="22"/>
        </w:rPr>
        <w:t xml:space="preserve"> </w:t>
      </w:r>
      <w:r w:rsidR="001D652A" w:rsidRPr="00547623">
        <w:rPr>
          <w:rFonts w:asciiTheme="minorHAnsi" w:hAnsiTheme="minorHAnsi"/>
          <w:sz w:val="22"/>
        </w:rPr>
        <w:t>It wil</w:t>
      </w:r>
      <w:r w:rsidR="008177B0" w:rsidRPr="00547623">
        <w:rPr>
          <w:rFonts w:asciiTheme="minorHAnsi" w:hAnsiTheme="minorHAnsi"/>
          <w:sz w:val="22"/>
        </w:rPr>
        <w:t>l be at the discretion of HIS</w:t>
      </w:r>
      <w:r w:rsidR="001D652A" w:rsidRPr="00547623">
        <w:rPr>
          <w:rFonts w:asciiTheme="minorHAnsi" w:hAnsiTheme="minorHAnsi"/>
          <w:sz w:val="22"/>
        </w:rPr>
        <w:t xml:space="preserve"> whether, in any such case, repayment of some or the entire </w:t>
      </w:r>
      <w:r>
        <w:rPr>
          <w:rFonts w:asciiTheme="minorHAnsi" w:hAnsiTheme="minorHAnsi"/>
          <w:sz w:val="22"/>
        </w:rPr>
        <w:t>Funding amount</w:t>
      </w:r>
      <w:r w:rsidR="001D652A" w:rsidRPr="00547623">
        <w:rPr>
          <w:rFonts w:asciiTheme="minorHAnsi" w:hAnsiTheme="minorHAnsi"/>
          <w:sz w:val="22"/>
        </w:rPr>
        <w:t xml:space="preserve"> will be required</w:t>
      </w:r>
      <w:r>
        <w:rPr>
          <w:rFonts w:asciiTheme="minorHAnsi" w:hAnsiTheme="minorHAnsi"/>
          <w:sz w:val="22"/>
        </w:rPr>
        <w:t>, and if so required by HIS, it shall be the responsibility of the Institution to repay such amounts in full to HIS, promptly on demand by HIS.</w:t>
      </w:r>
      <w:bookmarkEnd w:id="29"/>
    </w:p>
    <w:p w14:paraId="62FF3A35" w14:textId="654F92BB" w:rsidR="00C22D5C" w:rsidRPr="009E06B4" w:rsidRDefault="00C22D5C" w:rsidP="009E06B4">
      <w:pPr>
        <w:pStyle w:val="HISheading2"/>
        <w:spacing w:before="240" w:after="240"/>
        <w:rPr>
          <w:rFonts w:asciiTheme="minorHAnsi" w:hAnsiTheme="minorHAnsi" w:cstheme="minorHAnsi"/>
        </w:rPr>
      </w:pPr>
      <w:bookmarkStart w:id="30" w:name="_Toc40446713"/>
      <w:r w:rsidRPr="009E06B4">
        <w:rPr>
          <w:rFonts w:asciiTheme="minorHAnsi" w:hAnsiTheme="minorHAnsi" w:cstheme="minorHAnsi"/>
        </w:rPr>
        <w:t>Intellectual Property Policy</w:t>
      </w:r>
      <w:bookmarkEnd w:id="30"/>
    </w:p>
    <w:p w14:paraId="16804104" w14:textId="1518A6B0" w:rsidR="00271AAB" w:rsidRPr="009E06B4" w:rsidRDefault="00C22D5C" w:rsidP="009E06B4">
      <w:pPr>
        <w:pStyle w:val="ListParagraph"/>
        <w:numPr>
          <w:ilvl w:val="1"/>
          <w:numId w:val="2"/>
        </w:numPr>
        <w:spacing w:after="240" w:line="276" w:lineRule="auto"/>
        <w:jc w:val="both"/>
        <w:outlineLvl w:val="3"/>
        <w:rPr>
          <w:rFonts w:asciiTheme="minorHAnsi" w:hAnsiTheme="minorHAnsi"/>
          <w:sz w:val="22"/>
          <w:u w:val="single"/>
        </w:rPr>
      </w:pPr>
      <w:r w:rsidRPr="00271AAB">
        <w:rPr>
          <w:rFonts w:asciiTheme="minorHAnsi" w:hAnsiTheme="minorHAnsi"/>
          <w:sz w:val="22"/>
          <w:u w:val="single"/>
        </w:rPr>
        <w:t>Intellectual Property</w:t>
      </w:r>
    </w:p>
    <w:p w14:paraId="0B434011" w14:textId="188B77C4" w:rsidR="00C22D5C" w:rsidRDefault="00271AAB" w:rsidP="00E756FF">
      <w:pPr>
        <w:numPr>
          <w:ilvl w:val="2"/>
          <w:numId w:val="22"/>
        </w:numPr>
        <w:spacing w:after="60" w:line="276" w:lineRule="auto"/>
        <w:ind w:left="1134" w:hanging="567"/>
        <w:jc w:val="both"/>
        <w:rPr>
          <w:rFonts w:asciiTheme="minorHAnsi" w:hAnsiTheme="minorHAnsi"/>
          <w:sz w:val="22"/>
          <w:szCs w:val="22"/>
        </w:rPr>
      </w:pPr>
      <w:r>
        <w:rPr>
          <w:rFonts w:asciiTheme="minorHAnsi" w:hAnsiTheme="minorHAnsi"/>
          <w:sz w:val="22"/>
          <w:szCs w:val="22"/>
        </w:rPr>
        <w:t>HIS and each of the Applicants herby agree</w:t>
      </w:r>
      <w:r w:rsidR="009E46AD">
        <w:rPr>
          <w:rFonts w:asciiTheme="minorHAnsi" w:hAnsiTheme="minorHAnsi"/>
          <w:sz w:val="22"/>
          <w:szCs w:val="22"/>
        </w:rPr>
        <w:t>, and each of the Applicants shall takes all such steps to ensure,</w:t>
      </w:r>
      <w:r>
        <w:rPr>
          <w:rFonts w:asciiTheme="minorHAnsi" w:hAnsiTheme="minorHAnsi"/>
          <w:sz w:val="22"/>
          <w:szCs w:val="22"/>
        </w:rPr>
        <w:t xml:space="preserve"> that a</w:t>
      </w:r>
      <w:r w:rsidR="00C22D5C" w:rsidRPr="00271AAB">
        <w:rPr>
          <w:rFonts w:asciiTheme="minorHAnsi" w:hAnsiTheme="minorHAnsi"/>
          <w:sz w:val="22"/>
          <w:szCs w:val="22"/>
        </w:rPr>
        <w:t xml:space="preserve">ny Foreground IP shall be the property of the </w:t>
      </w:r>
      <w:r w:rsidRPr="00271AAB">
        <w:rPr>
          <w:rFonts w:asciiTheme="minorHAnsi" w:hAnsiTheme="minorHAnsi"/>
          <w:sz w:val="22"/>
          <w:szCs w:val="22"/>
        </w:rPr>
        <w:t xml:space="preserve">Primary </w:t>
      </w:r>
      <w:r w:rsidR="008E7F32" w:rsidRPr="00271AAB">
        <w:rPr>
          <w:rFonts w:asciiTheme="minorHAnsi" w:hAnsiTheme="minorHAnsi"/>
          <w:sz w:val="22"/>
          <w:szCs w:val="22"/>
        </w:rPr>
        <w:t>Grant Holder</w:t>
      </w:r>
      <w:r w:rsidRPr="00271AAB">
        <w:rPr>
          <w:rFonts w:asciiTheme="minorHAnsi" w:hAnsiTheme="minorHAnsi"/>
          <w:sz w:val="22"/>
          <w:szCs w:val="22"/>
        </w:rPr>
        <w:t xml:space="preserve">, who </w:t>
      </w:r>
      <w:r w:rsidR="00C22D5C" w:rsidRPr="00271AAB">
        <w:rPr>
          <w:rFonts w:asciiTheme="minorHAnsi" w:hAnsiTheme="minorHAnsi"/>
          <w:sz w:val="22"/>
          <w:szCs w:val="22"/>
        </w:rPr>
        <w:t xml:space="preserve">hereby grants to HIS a perpetual, royalty-free, </w:t>
      </w:r>
      <w:r w:rsidRPr="00271AAB">
        <w:rPr>
          <w:rFonts w:asciiTheme="minorHAnsi" w:hAnsiTheme="minorHAnsi"/>
          <w:sz w:val="22"/>
          <w:szCs w:val="22"/>
        </w:rPr>
        <w:t xml:space="preserve">worldwide </w:t>
      </w:r>
      <w:r w:rsidR="00C22D5C" w:rsidRPr="00271AAB">
        <w:rPr>
          <w:rFonts w:asciiTheme="minorHAnsi" w:hAnsiTheme="minorHAnsi"/>
          <w:sz w:val="22"/>
          <w:szCs w:val="22"/>
        </w:rPr>
        <w:t>non-exclusive licence to use the Foreground IP for its own non-commercial promotio</w:t>
      </w:r>
      <w:r w:rsidR="009E46AD">
        <w:rPr>
          <w:rFonts w:asciiTheme="minorHAnsi" w:hAnsiTheme="minorHAnsi"/>
          <w:sz w:val="22"/>
          <w:szCs w:val="22"/>
        </w:rPr>
        <w:t xml:space="preserve">nal and/or educational purposes, and for any other purpose expressly provided for in the Conditions. </w:t>
      </w:r>
    </w:p>
    <w:p w14:paraId="2DFD796F" w14:textId="5E338C2F" w:rsidR="00C22D5C" w:rsidRPr="00FB2146" w:rsidRDefault="00C22D5C" w:rsidP="00E756FF">
      <w:pPr>
        <w:numPr>
          <w:ilvl w:val="2"/>
          <w:numId w:val="22"/>
        </w:numPr>
        <w:spacing w:after="60" w:line="276" w:lineRule="auto"/>
        <w:ind w:left="1134" w:hanging="567"/>
        <w:jc w:val="both"/>
        <w:rPr>
          <w:rFonts w:asciiTheme="minorHAnsi" w:hAnsiTheme="minorHAnsi"/>
          <w:sz w:val="22"/>
          <w:szCs w:val="22"/>
        </w:rPr>
      </w:pPr>
      <w:r w:rsidRPr="00FB2146">
        <w:rPr>
          <w:rFonts w:asciiTheme="minorHAnsi" w:hAnsiTheme="minorHAnsi"/>
          <w:sz w:val="22"/>
          <w:szCs w:val="22"/>
        </w:rPr>
        <w:t xml:space="preserve">No rights in any Background IP will transfer </w:t>
      </w:r>
      <w:proofErr w:type="gramStart"/>
      <w:r w:rsidRPr="00FB2146">
        <w:rPr>
          <w:rFonts w:asciiTheme="minorHAnsi" w:hAnsiTheme="minorHAnsi"/>
          <w:sz w:val="22"/>
          <w:szCs w:val="22"/>
        </w:rPr>
        <w:t>as a result of</w:t>
      </w:r>
      <w:proofErr w:type="gramEnd"/>
      <w:r w:rsidRPr="00FB2146">
        <w:rPr>
          <w:rFonts w:asciiTheme="minorHAnsi" w:hAnsiTheme="minorHAnsi"/>
          <w:sz w:val="22"/>
          <w:szCs w:val="22"/>
        </w:rPr>
        <w:t xml:space="preserve"> HIS-Funded Activity</w:t>
      </w:r>
      <w:r w:rsidR="00271AAB">
        <w:rPr>
          <w:rFonts w:asciiTheme="minorHAnsi" w:hAnsiTheme="minorHAnsi"/>
          <w:sz w:val="22"/>
          <w:szCs w:val="22"/>
        </w:rPr>
        <w:t xml:space="preserve"> or the Conditions</w:t>
      </w:r>
      <w:r w:rsidRPr="00FB2146">
        <w:rPr>
          <w:rFonts w:asciiTheme="minorHAnsi" w:hAnsiTheme="minorHAnsi"/>
          <w:sz w:val="22"/>
          <w:szCs w:val="22"/>
        </w:rPr>
        <w:t xml:space="preserve">. </w:t>
      </w:r>
      <w:r w:rsidR="00FC70DA">
        <w:rPr>
          <w:rFonts w:asciiTheme="minorHAnsi" w:hAnsiTheme="minorHAnsi"/>
          <w:sz w:val="22"/>
          <w:szCs w:val="22"/>
        </w:rPr>
        <w:t xml:space="preserve">The Applicants grant to </w:t>
      </w:r>
      <w:proofErr w:type="gramStart"/>
      <w:r w:rsidR="00FC70DA">
        <w:rPr>
          <w:rFonts w:asciiTheme="minorHAnsi" w:hAnsiTheme="minorHAnsi"/>
          <w:sz w:val="22"/>
          <w:szCs w:val="22"/>
        </w:rPr>
        <w:t xml:space="preserve">HIS </w:t>
      </w:r>
      <w:r w:rsidRPr="00FB2146">
        <w:rPr>
          <w:rFonts w:asciiTheme="minorHAnsi" w:hAnsiTheme="minorHAnsi"/>
          <w:sz w:val="22"/>
          <w:szCs w:val="22"/>
        </w:rPr>
        <w:t>a</w:t>
      </w:r>
      <w:proofErr w:type="gramEnd"/>
      <w:r w:rsidRPr="00FB2146">
        <w:rPr>
          <w:rFonts w:asciiTheme="minorHAnsi" w:hAnsiTheme="minorHAnsi"/>
          <w:sz w:val="22"/>
          <w:szCs w:val="22"/>
        </w:rPr>
        <w:t xml:space="preserve"> royalty-free</w:t>
      </w:r>
      <w:r w:rsidR="00FC70DA">
        <w:rPr>
          <w:rFonts w:asciiTheme="minorHAnsi" w:hAnsiTheme="minorHAnsi"/>
          <w:sz w:val="22"/>
          <w:szCs w:val="22"/>
        </w:rPr>
        <w:t>,</w:t>
      </w:r>
      <w:r w:rsidRPr="00FB2146">
        <w:rPr>
          <w:rFonts w:asciiTheme="minorHAnsi" w:hAnsiTheme="minorHAnsi"/>
          <w:sz w:val="22"/>
          <w:szCs w:val="22"/>
        </w:rPr>
        <w:t xml:space="preserve"> non-exclusive</w:t>
      </w:r>
      <w:r w:rsidR="00FC70DA">
        <w:rPr>
          <w:rFonts w:asciiTheme="minorHAnsi" w:hAnsiTheme="minorHAnsi"/>
          <w:sz w:val="22"/>
          <w:szCs w:val="22"/>
        </w:rPr>
        <w:t>, perpetual, worldwide,</w:t>
      </w:r>
      <w:r w:rsidRPr="00FB2146">
        <w:rPr>
          <w:rFonts w:asciiTheme="minorHAnsi" w:hAnsiTheme="minorHAnsi"/>
          <w:sz w:val="22"/>
          <w:szCs w:val="22"/>
        </w:rPr>
        <w:t xml:space="preserve"> license of such Background IP as </w:t>
      </w:r>
      <w:r w:rsidR="00FC70DA">
        <w:rPr>
          <w:rFonts w:asciiTheme="minorHAnsi" w:hAnsiTheme="minorHAnsi"/>
          <w:sz w:val="22"/>
          <w:szCs w:val="22"/>
        </w:rPr>
        <w:t xml:space="preserve">is </w:t>
      </w:r>
      <w:r w:rsidRPr="00FB2146">
        <w:rPr>
          <w:rFonts w:asciiTheme="minorHAnsi" w:hAnsiTheme="minorHAnsi"/>
          <w:sz w:val="22"/>
          <w:szCs w:val="22"/>
        </w:rPr>
        <w:t xml:space="preserve">required to enable </w:t>
      </w:r>
      <w:r w:rsidR="00FC70DA">
        <w:rPr>
          <w:rFonts w:asciiTheme="minorHAnsi" w:hAnsiTheme="minorHAnsi"/>
          <w:sz w:val="22"/>
          <w:szCs w:val="22"/>
        </w:rPr>
        <w:t xml:space="preserve">HIS </w:t>
      </w:r>
      <w:r w:rsidRPr="00FB2146">
        <w:rPr>
          <w:rFonts w:asciiTheme="minorHAnsi" w:hAnsiTheme="minorHAnsi"/>
          <w:sz w:val="22"/>
          <w:szCs w:val="22"/>
        </w:rPr>
        <w:t xml:space="preserve">it to exercise its rights set out in </w:t>
      </w:r>
      <w:r w:rsidR="002E1AEF" w:rsidRPr="00547623">
        <w:rPr>
          <w:rFonts w:asciiTheme="minorHAnsi" w:hAnsiTheme="minorHAnsi"/>
          <w:sz w:val="22"/>
        </w:rPr>
        <w:t>c</w:t>
      </w:r>
      <w:r w:rsidR="002E1AEF">
        <w:rPr>
          <w:rFonts w:asciiTheme="minorHAnsi" w:hAnsiTheme="minorHAnsi"/>
          <w:sz w:val="22"/>
        </w:rPr>
        <w:t>ondition</w:t>
      </w:r>
      <w:r w:rsidRPr="00FB2146">
        <w:rPr>
          <w:rFonts w:asciiTheme="minorHAnsi" w:hAnsiTheme="minorHAnsi"/>
          <w:sz w:val="22"/>
          <w:szCs w:val="22"/>
        </w:rPr>
        <w:t xml:space="preserve"> </w:t>
      </w:r>
      <w:r w:rsidR="009E06B4">
        <w:rPr>
          <w:rFonts w:asciiTheme="minorHAnsi" w:hAnsiTheme="minorHAnsi"/>
          <w:sz w:val="22"/>
          <w:szCs w:val="22"/>
        </w:rPr>
        <w:t>8</w:t>
      </w:r>
      <w:r w:rsidR="00FC70DA">
        <w:rPr>
          <w:rFonts w:asciiTheme="minorHAnsi" w:hAnsiTheme="minorHAnsi"/>
          <w:sz w:val="22"/>
          <w:szCs w:val="22"/>
        </w:rPr>
        <w:t>.1(a)</w:t>
      </w:r>
      <w:r w:rsidRPr="00FB2146">
        <w:rPr>
          <w:rFonts w:asciiTheme="minorHAnsi" w:hAnsiTheme="minorHAnsi"/>
          <w:sz w:val="22"/>
          <w:szCs w:val="22"/>
        </w:rPr>
        <w:t>.</w:t>
      </w:r>
      <w:r w:rsidRPr="00271AAB">
        <w:rPr>
          <w:rFonts w:asciiTheme="minorHAnsi" w:hAnsiTheme="minorHAnsi"/>
          <w:sz w:val="22"/>
          <w:szCs w:val="22"/>
        </w:rPr>
        <w:t xml:space="preserve"> </w:t>
      </w:r>
      <w:r w:rsidRPr="00FB2146">
        <w:rPr>
          <w:rFonts w:asciiTheme="minorHAnsi" w:hAnsiTheme="minorHAnsi"/>
          <w:sz w:val="22"/>
          <w:szCs w:val="22"/>
        </w:rPr>
        <w:t xml:space="preserve">Any other use </w:t>
      </w:r>
      <w:r w:rsidR="00FC70DA">
        <w:rPr>
          <w:rFonts w:asciiTheme="minorHAnsi" w:hAnsiTheme="minorHAnsi"/>
          <w:sz w:val="22"/>
          <w:szCs w:val="22"/>
        </w:rPr>
        <w:t xml:space="preserve">of Background IP </w:t>
      </w:r>
      <w:r w:rsidRPr="00FB2146">
        <w:rPr>
          <w:rFonts w:asciiTheme="minorHAnsi" w:hAnsiTheme="minorHAnsi"/>
          <w:sz w:val="22"/>
          <w:szCs w:val="22"/>
        </w:rPr>
        <w:t>shall be subject to agreement of fair and reasonabl</w:t>
      </w:r>
      <w:r w:rsidR="00FC70DA">
        <w:rPr>
          <w:rFonts w:asciiTheme="minorHAnsi" w:hAnsiTheme="minorHAnsi"/>
          <w:sz w:val="22"/>
          <w:szCs w:val="22"/>
        </w:rPr>
        <w:t>e commercial terms between the relevant persons.</w:t>
      </w:r>
    </w:p>
    <w:p w14:paraId="70286612" w14:textId="7883B882" w:rsidR="00C22D5C" w:rsidRPr="00FB2146" w:rsidRDefault="00FC70DA" w:rsidP="00E756FF">
      <w:pPr>
        <w:numPr>
          <w:ilvl w:val="2"/>
          <w:numId w:val="22"/>
        </w:numPr>
        <w:spacing w:after="60" w:line="276" w:lineRule="auto"/>
        <w:ind w:left="1134" w:hanging="567"/>
        <w:jc w:val="both"/>
        <w:rPr>
          <w:rFonts w:asciiTheme="minorHAnsi" w:hAnsiTheme="minorHAnsi"/>
          <w:sz w:val="22"/>
          <w:szCs w:val="22"/>
        </w:rPr>
      </w:pPr>
      <w:r>
        <w:rPr>
          <w:rFonts w:asciiTheme="minorHAnsi" w:hAnsiTheme="minorHAnsi"/>
          <w:sz w:val="22"/>
          <w:szCs w:val="22"/>
        </w:rPr>
        <w:t xml:space="preserve">HIS requires </w:t>
      </w:r>
      <w:r w:rsidR="00C22D5C" w:rsidRPr="00FB2146">
        <w:rPr>
          <w:rFonts w:asciiTheme="minorHAnsi" w:hAnsiTheme="minorHAnsi"/>
          <w:sz w:val="22"/>
          <w:szCs w:val="22"/>
        </w:rPr>
        <w:t xml:space="preserve">the </w:t>
      </w:r>
      <w:r>
        <w:rPr>
          <w:rFonts w:asciiTheme="minorHAnsi" w:hAnsiTheme="minorHAnsi"/>
          <w:sz w:val="22"/>
          <w:szCs w:val="22"/>
        </w:rPr>
        <w:t xml:space="preserve">Primary </w:t>
      </w:r>
      <w:r w:rsidR="008E7F32">
        <w:rPr>
          <w:rFonts w:asciiTheme="minorHAnsi" w:hAnsiTheme="minorHAnsi"/>
          <w:sz w:val="22"/>
          <w:szCs w:val="22"/>
        </w:rPr>
        <w:t>Grant Holder</w:t>
      </w:r>
      <w:r>
        <w:rPr>
          <w:rFonts w:asciiTheme="minorHAnsi" w:hAnsiTheme="minorHAnsi"/>
          <w:sz w:val="22"/>
          <w:szCs w:val="22"/>
        </w:rPr>
        <w:t xml:space="preserve"> and the</w:t>
      </w:r>
      <w:r w:rsidR="00C22D5C" w:rsidRPr="00FB2146">
        <w:rPr>
          <w:rFonts w:asciiTheme="minorHAnsi" w:hAnsiTheme="minorHAnsi"/>
          <w:sz w:val="22"/>
          <w:szCs w:val="22"/>
        </w:rPr>
        <w:t xml:space="preserve"> </w:t>
      </w:r>
      <w:r>
        <w:rPr>
          <w:rFonts w:asciiTheme="minorHAnsi" w:hAnsiTheme="minorHAnsi"/>
          <w:sz w:val="22"/>
          <w:szCs w:val="22"/>
        </w:rPr>
        <w:t xml:space="preserve">Institution </w:t>
      </w:r>
      <w:r w:rsidR="00C22D5C" w:rsidRPr="00FB2146">
        <w:rPr>
          <w:rFonts w:asciiTheme="minorHAnsi" w:hAnsiTheme="minorHAnsi"/>
          <w:sz w:val="22"/>
          <w:szCs w:val="22"/>
        </w:rPr>
        <w:t xml:space="preserve">to develop and implement strategies and procedures for the identification, protection, </w:t>
      </w:r>
      <w:proofErr w:type="gramStart"/>
      <w:r w:rsidR="00C22D5C" w:rsidRPr="00FB2146">
        <w:rPr>
          <w:rFonts w:asciiTheme="minorHAnsi" w:hAnsiTheme="minorHAnsi"/>
          <w:sz w:val="22"/>
          <w:szCs w:val="22"/>
        </w:rPr>
        <w:t>management</w:t>
      </w:r>
      <w:proofErr w:type="gramEnd"/>
      <w:r w:rsidR="00C22D5C" w:rsidRPr="00FB2146">
        <w:rPr>
          <w:rFonts w:asciiTheme="minorHAnsi" w:hAnsiTheme="minorHAnsi"/>
          <w:sz w:val="22"/>
          <w:szCs w:val="22"/>
        </w:rPr>
        <w:t xml:space="preserve"> and exploitation of all Foreground IP. </w:t>
      </w:r>
    </w:p>
    <w:p w14:paraId="58E0BD12" w14:textId="0BE42865" w:rsidR="00C22D5C" w:rsidRPr="00FB2146" w:rsidRDefault="00C22D5C" w:rsidP="00E756FF">
      <w:pPr>
        <w:numPr>
          <w:ilvl w:val="2"/>
          <w:numId w:val="22"/>
        </w:numPr>
        <w:spacing w:after="60" w:line="276" w:lineRule="auto"/>
        <w:ind w:left="1134" w:hanging="567"/>
        <w:jc w:val="both"/>
        <w:rPr>
          <w:rFonts w:asciiTheme="minorHAnsi" w:hAnsiTheme="minorHAnsi"/>
          <w:sz w:val="22"/>
          <w:szCs w:val="22"/>
        </w:rPr>
      </w:pPr>
      <w:r w:rsidRPr="00FB2146">
        <w:rPr>
          <w:rFonts w:asciiTheme="minorHAnsi" w:hAnsiTheme="minorHAnsi"/>
          <w:sz w:val="22"/>
          <w:szCs w:val="22"/>
        </w:rPr>
        <w:t xml:space="preserve">The </w:t>
      </w:r>
      <w:r w:rsidR="00FC70DA">
        <w:rPr>
          <w:rFonts w:asciiTheme="minorHAnsi" w:hAnsiTheme="minorHAnsi"/>
          <w:sz w:val="22"/>
          <w:szCs w:val="22"/>
        </w:rPr>
        <w:t xml:space="preserve">Primary </w:t>
      </w:r>
      <w:r w:rsidR="008E7F32">
        <w:rPr>
          <w:rFonts w:asciiTheme="minorHAnsi" w:hAnsiTheme="minorHAnsi"/>
          <w:sz w:val="22"/>
          <w:szCs w:val="22"/>
        </w:rPr>
        <w:t>Grant Holder</w:t>
      </w:r>
      <w:r w:rsidRPr="00FB2146">
        <w:rPr>
          <w:rFonts w:asciiTheme="minorHAnsi" w:hAnsiTheme="minorHAnsi"/>
          <w:sz w:val="22"/>
          <w:szCs w:val="22"/>
        </w:rPr>
        <w:t xml:space="preserve"> shall notify promptly HIS when Foreground IP that may be of medical or commercial value is created, and shall ensure that such Foreground IP is protected at the </w:t>
      </w:r>
      <w:r w:rsidR="00FC70DA">
        <w:rPr>
          <w:rFonts w:asciiTheme="minorHAnsi" w:hAnsiTheme="minorHAnsi"/>
          <w:sz w:val="22"/>
          <w:szCs w:val="22"/>
        </w:rPr>
        <w:t xml:space="preserve">Primary </w:t>
      </w:r>
      <w:r w:rsidR="008E7F32">
        <w:rPr>
          <w:rFonts w:asciiTheme="minorHAnsi" w:hAnsiTheme="minorHAnsi"/>
          <w:sz w:val="22"/>
          <w:szCs w:val="22"/>
        </w:rPr>
        <w:t>Grant Holder</w:t>
      </w:r>
      <w:r w:rsidRPr="00FB2146">
        <w:rPr>
          <w:rFonts w:asciiTheme="minorHAnsi" w:hAnsiTheme="minorHAnsi"/>
          <w:sz w:val="22"/>
          <w:szCs w:val="22"/>
        </w:rPr>
        <w:t xml:space="preserve">’s expense, and not published or otherwise publicly disclosed prior to protection (whilst at the same time ensuring that potential delays in publication are minimised). </w:t>
      </w:r>
    </w:p>
    <w:p w14:paraId="40C2312F" w14:textId="72DEF5CB" w:rsidR="00C22D5C" w:rsidRPr="00FB2146" w:rsidRDefault="00FC70DA" w:rsidP="00E756FF">
      <w:pPr>
        <w:numPr>
          <w:ilvl w:val="2"/>
          <w:numId w:val="22"/>
        </w:numPr>
        <w:spacing w:after="60" w:line="276" w:lineRule="auto"/>
        <w:ind w:left="1134" w:hanging="567"/>
        <w:jc w:val="both"/>
        <w:rPr>
          <w:rFonts w:asciiTheme="minorHAnsi" w:hAnsiTheme="minorHAnsi"/>
          <w:sz w:val="22"/>
          <w:szCs w:val="22"/>
        </w:rPr>
      </w:pPr>
      <w:r>
        <w:rPr>
          <w:rFonts w:asciiTheme="minorHAnsi" w:hAnsiTheme="minorHAnsi"/>
          <w:sz w:val="22"/>
          <w:szCs w:val="22"/>
        </w:rPr>
        <w:t xml:space="preserve">Primary </w:t>
      </w:r>
      <w:r w:rsidR="008E7F32">
        <w:rPr>
          <w:rFonts w:asciiTheme="minorHAnsi" w:hAnsiTheme="minorHAnsi"/>
          <w:sz w:val="22"/>
          <w:szCs w:val="22"/>
        </w:rPr>
        <w:t>Grant Holder</w:t>
      </w:r>
      <w:r w:rsidR="00C22D5C" w:rsidRPr="00FB2146">
        <w:rPr>
          <w:rFonts w:asciiTheme="minorHAnsi" w:hAnsiTheme="minorHAnsi"/>
          <w:sz w:val="22"/>
          <w:szCs w:val="22"/>
        </w:rPr>
        <w:t xml:space="preserve">s should communicate progress and developments via </w:t>
      </w:r>
      <w:r>
        <w:rPr>
          <w:rFonts w:asciiTheme="minorHAnsi" w:hAnsiTheme="minorHAnsi"/>
          <w:sz w:val="22"/>
          <w:szCs w:val="22"/>
        </w:rPr>
        <w:t>HIS’s</w:t>
      </w:r>
      <w:r w:rsidR="00C22D5C" w:rsidRPr="00FB2146">
        <w:rPr>
          <w:rFonts w:asciiTheme="minorHAnsi" w:hAnsiTheme="minorHAnsi"/>
          <w:sz w:val="22"/>
          <w:szCs w:val="22"/>
        </w:rPr>
        <w:t xml:space="preserve"> Research and Development Manager.</w:t>
      </w:r>
    </w:p>
    <w:p w14:paraId="74E5A326" w14:textId="62F34AAE" w:rsidR="00C22D5C" w:rsidRPr="00FB2146" w:rsidRDefault="00C22D5C" w:rsidP="00E756FF">
      <w:pPr>
        <w:numPr>
          <w:ilvl w:val="2"/>
          <w:numId w:val="22"/>
        </w:numPr>
        <w:spacing w:after="60" w:line="276" w:lineRule="auto"/>
        <w:ind w:left="1134" w:hanging="567"/>
        <w:jc w:val="both"/>
        <w:rPr>
          <w:rFonts w:asciiTheme="minorHAnsi" w:hAnsiTheme="minorHAnsi"/>
          <w:sz w:val="22"/>
          <w:szCs w:val="22"/>
        </w:rPr>
      </w:pPr>
      <w:r w:rsidRPr="00FB2146">
        <w:rPr>
          <w:rFonts w:asciiTheme="minorHAnsi" w:hAnsiTheme="minorHAnsi"/>
          <w:sz w:val="22"/>
          <w:szCs w:val="22"/>
        </w:rPr>
        <w:t xml:space="preserve">The </w:t>
      </w:r>
      <w:r w:rsidR="00FC70DA">
        <w:rPr>
          <w:rFonts w:asciiTheme="minorHAnsi" w:hAnsiTheme="minorHAnsi"/>
          <w:sz w:val="22"/>
          <w:szCs w:val="22"/>
        </w:rPr>
        <w:t xml:space="preserve">Primary </w:t>
      </w:r>
      <w:r w:rsidR="008E7F32">
        <w:rPr>
          <w:rFonts w:asciiTheme="minorHAnsi" w:hAnsiTheme="minorHAnsi"/>
          <w:sz w:val="22"/>
          <w:szCs w:val="22"/>
        </w:rPr>
        <w:t>Grant Holder</w:t>
      </w:r>
      <w:r w:rsidRPr="00FB2146">
        <w:rPr>
          <w:rFonts w:asciiTheme="minorHAnsi" w:hAnsiTheme="minorHAnsi"/>
          <w:sz w:val="22"/>
          <w:szCs w:val="22"/>
        </w:rPr>
        <w:t xml:space="preserve"> shall permit HIS to have reasonable access to its personnel, facilities and information utilised in, or created or acquired pursuant to a HIS-Funded Activity, or to the exploitation of Foreground IP under this </w:t>
      </w:r>
      <w:r w:rsidR="00FC70DA">
        <w:rPr>
          <w:rFonts w:asciiTheme="minorHAnsi" w:hAnsiTheme="minorHAnsi"/>
          <w:sz w:val="22"/>
          <w:szCs w:val="22"/>
        </w:rPr>
        <w:t xml:space="preserve">condition </w:t>
      </w:r>
      <w:r w:rsidR="009E06B4">
        <w:rPr>
          <w:rFonts w:asciiTheme="minorHAnsi" w:hAnsiTheme="minorHAnsi"/>
          <w:sz w:val="22"/>
          <w:szCs w:val="22"/>
        </w:rPr>
        <w:t>8</w:t>
      </w:r>
      <w:r w:rsidR="00FC70DA">
        <w:rPr>
          <w:rFonts w:asciiTheme="minorHAnsi" w:hAnsiTheme="minorHAnsi"/>
          <w:sz w:val="22"/>
          <w:szCs w:val="22"/>
        </w:rPr>
        <w:t>.1</w:t>
      </w:r>
      <w:r w:rsidRPr="00FB2146">
        <w:rPr>
          <w:rFonts w:asciiTheme="minorHAnsi" w:hAnsiTheme="minorHAnsi"/>
          <w:sz w:val="22"/>
          <w:szCs w:val="22"/>
        </w:rPr>
        <w:t xml:space="preserve"> </w:t>
      </w:r>
    </w:p>
    <w:p w14:paraId="25ED8337" w14:textId="4BAAF536" w:rsidR="00C22D5C" w:rsidRPr="009E06B4" w:rsidRDefault="002B39AB" w:rsidP="00C22D5C">
      <w:pPr>
        <w:numPr>
          <w:ilvl w:val="2"/>
          <w:numId w:val="22"/>
        </w:numPr>
        <w:spacing w:after="60" w:line="276" w:lineRule="auto"/>
        <w:ind w:left="1134" w:hanging="567"/>
        <w:jc w:val="both"/>
        <w:rPr>
          <w:rFonts w:asciiTheme="minorHAnsi" w:hAnsiTheme="minorHAnsi"/>
          <w:sz w:val="22"/>
          <w:szCs w:val="22"/>
        </w:rPr>
      </w:pPr>
      <w:r>
        <w:rPr>
          <w:rFonts w:asciiTheme="minorHAnsi" w:hAnsiTheme="minorHAnsi"/>
          <w:sz w:val="22"/>
          <w:szCs w:val="22"/>
        </w:rPr>
        <w:t>T</w:t>
      </w:r>
      <w:r w:rsidR="00C22D5C" w:rsidRPr="00FB2146">
        <w:rPr>
          <w:rFonts w:asciiTheme="minorHAnsi" w:hAnsiTheme="minorHAnsi"/>
          <w:sz w:val="22"/>
          <w:szCs w:val="22"/>
        </w:rPr>
        <w:t xml:space="preserve">he </w:t>
      </w:r>
      <w:r w:rsidR="00FC70DA">
        <w:rPr>
          <w:rFonts w:asciiTheme="minorHAnsi" w:hAnsiTheme="minorHAnsi"/>
          <w:sz w:val="22"/>
          <w:szCs w:val="22"/>
        </w:rPr>
        <w:t xml:space="preserve">Primary </w:t>
      </w:r>
      <w:r w:rsidR="008E7F32">
        <w:rPr>
          <w:rFonts w:asciiTheme="minorHAnsi" w:hAnsiTheme="minorHAnsi"/>
          <w:sz w:val="22"/>
          <w:szCs w:val="22"/>
        </w:rPr>
        <w:t>Grant Holder</w:t>
      </w:r>
      <w:r w:rsidR="00C22D5C" w:rsidRPr="00FB2146">
        <w:rPr>
          <w:rFonts w:asciiTheme="minorHAnsi" w:hAnsiTheme="minorHAnsi"/>
          <w:sz w:val="22"/>
          <w:szCs w:val="22"/>
        </w:rPr>
        <w:t xml:space="preserve"> </w:t>
      </w:r>
      <w:r>
        <w:rPr>
          <w:rFonts w:asciiTheme="minorHAnsi" w:hAnsiTheme="minorHAnsi"/>
          <w:sz w:val="22"/>
          <w:szCs w:val="22"/>
        </w:rPr>
        <w:t>shall</w:t>
      </w:r>
      <w:r w:rsidR="00C22D5C" w:rsidRPr="00FB2146">
        <w:rPr>
          <w:rFonts w:asciiTheme="minorHAnsi" w:hAnsiTheme="minorHAnsi"/>
          <w:sz w:val="22"/>
          <w:szCs w:val="22"/>
        </w:rPr>
        <w:t xml:space="preserve"> ensure and/or procure that all persons working on or involved with a HIS-Funded Activity (including but not limited to employees, </w:t>
      </w:r>
      <w:r w:rsidR="008E7F32">
        <w:rPr>
          <w:rFonts w:asciiTheme="minorHAnsi" w:hAnsiTheme="minorHAnsi"/>
          <w:sz w:val="22"/>
          <w:szCs w:val="22"/>
        </w:rPr>
        <w:t>Student</w:t>
      </w:r>
      <w:r w:rsidR="00C22D5C" w:rsidRPr="00FB2146">
        <w:rPr>
          <w:rFonts w:asciiTheme="minorHAnsi" w:hAnsiTheme="minorHAnsi"/>
          <w:sz w:val="22"/>
          <w:szCs w:val="22"/>
        </w:rPr>
        <w:t xml:space="preserve">s, visiting fellows and sub-contractors) are employed, engaged or retained on terms that vest in the </w:t>
      </w:r>
      <w:r w:rsidR="00FC70DA">
        <w:rPr>
          <w:rFonts w:asciiTheme="minorHAnsi" w:hAnsiTheme="minorHAnsi"/>
          <w:sz w:val="22"/>
          <w:szCs w:val="22"/>
        </w:rPr>
        <w:t xml:space="preserve">Primary </w:t>
      </w:r>
      <w:r w:rsidR="008E7F32">
        <w:rPr>
          <w:rFonts w:asciiTheme="minorHAnsi" w:hAnsiTheme="minorHAnsi"/>
          <w:sz w:val="22"/>
          <w:szCs w:val="22"/>
        </w:rPr>
        <w:t>Grant Holder</w:t>
      </w:r>
      <w:r w:rsidR="00C22D5C" w:rsidRPr="00FB2146">
        <w:rPr>
          <w:rFonts w:asciiTheme="minorHAnsi" w:hAnsiTheme="minorHAnsi"/>
          <w:sz w:val="22"/>
          <w:szCs w:val="22"/>
        </w:rPr>
        <w:t xml:space="preserve"> all Foreground </w:t>
      </w:r>
      <w:r w:rsidR="00FC70DA">
        <w:rPr>
          <w:rFonts w:asciiTheme="minorHAnsi" w:hAnsiTheme="minorHAnsi"/>
          <w:sz w:val="22"/>
          <w:szCs w:val="22"/>
        </w:rPr>
        <w:t>IP</w:t>
      </w:r>
      <w:r w:rsidR="00C22D5C" w:rsidRPr="00FB2146">
        <w:rPr>
          <w:rFonts w:asciiTheme="minorHAnsi" w:hAnsiTheme="minorHAnsi"/>
          <w:sz w:val="22"/>
          <w:szCs w:val="22"/>
        </w:rPr>
        <w:t xml:space="preserve">, and that such persons waive any moral rights or equivalent rights in the Foreground IP throughout the world. </w:t>
      </w:r>
    </w:p>
    <w:p w14:paraId="50AFBBEF" w14:textId="4998DE09" w:rsidR="00FC70DA" w:rsidRPr="009E06B4" w:rsidRDefault="00C22D5C" w:rsidP="009E06B4">
      <w:pPr>
        <w:pStyle w:val="ListParagraph"/>
        <w:numPr>
          <w:ilvl w:val="1"/>
          <w:numId w:val="2"/>
        </w:numPr>
        <w:spacing w:before="240" w:after="240" w:line="276" w:lineRule="auto"/>
        <w:jc w:val="both"/>
        <w:outlineLvl w:val="3"/>
        <w:rPr>
          <w:rFonts w:asciiTheme="minorHAnsi" w:hAnsiTheme="minorHAnsi"/>
          <w:sz w:val="22"/>
          <w:u w:val="single"/>
        </w:rPr>
      </w:pPr>
      <w:r w:rsidRPr="00FC70DA">
        <w:rPr>
          <w:rFonts w:asciiTheme="minorHAnsi" w:hAnsiTheme="minorHAnsi"/>
          <w:sz w:val="22"/>
          <w:u w:val="single"/>
        </w:rPr>
        <w:t>Key considerations when applying for consent for exploitation of HIS-funded IP</w:t>
      </w:r>
    </w:p>
    <w:p w14:paraId="713062EF" w14:textId="5723A8DB" w:rsidR="00C22D5C" w:rsidRPr="00FB2146" w:rsidRDefault="00C22D5C" w:rsidP="00E756FF">
      <w:pPr>
        <w:numPr>
          <w:ilvl w:val="2"/>
          <w:numId w:val="23"/>
        </w:numPr>
        <w:spacing w:after="60" w:line="276" w:lineRule="auto"/>
        <w:ind w:left="1134" w:hanging="567"/>
        <w:jc w:val="both"/>
        <w:rPr>
          <w:rFonts w:asciiTheme="minorHAnsi" w:hAnsiTheme="minorHAnsi"/>
          <w:sz w:val="22"/>
          <w:szCs w:val="22"/>
        </w:rPr>
      </w:pPr>
      <w:r w:rsidRPr="00FB2146">
        <w:rPr>
          <w:rFonts w:asciiTheme="minorHAnsi" w:hAnsiTheme="minorHAnsi"/>
          <w:sz w:val="22"/>
          <w:szCs w:val="22"/>
        </w:rPr>
        <w:t xml:space="preserve">As a charity, HIS is under an obligation to ensure that the useful results of </w:t>
      </w:r>
      <w:r w:rsidR="007076BD">
        <w:rPr>
          <w:rFonts w:asciiTheme="minorHAnsi" w:hAnsiTheme="minorHAnsi"/>
          <w:sz w:val="22"/>
          <w:szCs w:val="22"/>
        </w:rPr>
        <w:t>any activity</w:t>
      </w:r>
      <w:r w:rsidRPr="00FB2146">
        <w:rPr>
          <w:rFonts w:asciiTheme="minorHAnsi" w:hAnsiTheme="minorHAnsi"/>
          <w:sz w:val="22"/>
          <w:szCs w:val="22"/>
        </w:rPr>
        <w:t xml:space="preserve"> funded by HIS are applied for the public good. Where Foreground IP arises from HIS-</w:t>
      </w:r>
      <w:r w:rsidRPr="00FB2146">
        <w:rPr>
          <w:rFonts w:asciiTheme="minorHAnsi" w:hAnsiTheme="minorHAnsi"/>
          <w:sz w:val="22"/>
          <w:szCs w:val="22"/>
        </w:rPr>
        <w:lastRenderedPageBreak/>
        <w:t xml:space="preserve">Funded Activity, HIS requires the </w:t>
      </w:r>
      <w:r w:rsidR="00FC70DA">
        <w:rPr>
          <w:rFonts w:asciiTheme="minorHAnsi" w:hAnsiTheme="minorHAnsi"/>
          <w:sz w:val="22"/>
          <w:szCs w:val="22"/>
        </w:rPr>
        <w:t xml:space="preserve">Primary </w:t>
      </w:r>
      <w:r w:rsidR="008E7F32">
        <w:rPr>
          <w:rFonts w:asciiTheme="minorHAnsi" w:hAnsiTheme="minorHAnsi"/>
          <w:sz w:val="22"/>
          <w:szCs w:val="22"/>
        </w:rPr>
        <w:t>Grant Holder</w:t>
      </w:r>
      <w:r w:rsidRPr="00FB2146">
        <w:rPr>
          <w:rFonts w:asciiTheme="minorHAnsi" w:hAnsiTheme="minorHAnsi"/>
          <w:sz w:val="22"/>
          <w:szCs w:val="22"/>
        </w:rPr>
        <w:t xml:space="preserve"> to consider whether the protection, management and exploitation of such Foreground IP is an appropriate means of achieving the public good in consultation with HIS. </w:t>
      </w:r>
    </w:p>
    <w:p w14:paraId="68505645" w14:textId="3B5CE920" w:rsidR="00C22D5C" w:rsidRPr="00FB2146" w:rsidRDefault="00C22D5C" w:rsidP="00E756FF">
      <w:pPr>
        <w:numPr>
          <w:ilvl w:val="2"/>
          <w:numId w:val="23"/>
        </w:numPr>
        <w:spacing w:after="60" w:line="276" w:lineRule="auto"/>
        <w:ind w:left="1134" w:hanging="567"/>
        <w:jc w:val="both"/>
        <w:rPr>
          <w:rFonts w:asciiTheme="minorHAnsi" w:hAnsiTheme="minorHAnsi"/>
          <w:sz w:val="22"/>
          <w:szCs w:val="22"/>
        </w:rPr>
      </w:pPr>
      <w:r w:rsidRPr="00FB2146">
        <w:rPr>
          <w:rFonts w:asciiTheme="minorHAnsi" w:hAnsiTheme="minorHAnsi"/>
          <w:sz w:val="22"/>
          <w:szCs w:val="22"/>
        </w:rPr>
        <w:t xml:space="preserve">If the </w:t>
      </w:r>
      <w:r w:rsidR="00FC70DA">
        <w:rPr>
          <w:rFonts w:asciiTheme="minorHAnsi" w:hAnsiTheme="minorHAnsi"/>
          <w:sz w:val="22"/>
          <w:szCs w:val="22"/>
        </w:rPr>
        <w:t xml:space="preserve">Primary </w:t>
      </w:r>
      <w:r w:rsidR="008E7F32">
        <w:rPr>
          <w:rFonts w:asciiTheme="minorHAnsi" w:hAnsiTheme="minorHAnsi"/>
          <w:sz w:val="22"/>
          <w:szCs w:val="22"/>
        </w:rPr>
        <w:t>Grant Holder</w:t>
      </w:r>
      <w:r w:rsidRPr="00FB2146">
        <w:rPr>
          <w:rFonts w:asciiTheme="minorHAnsi" w:hAnsiTheme="minorHAnsi"/>
          <w:sz w:val="22"/>
          <w:szCs w:val="22"/>
        </w:rPr>
        <w:t xml:space="preserve"> considers that exploitation of the Foreground IP is an appropriate means of achieving the public good in accordance with </w:t>
      </w:r>
      <w:r w:rsidR="002E1AEF" w:rsidRPr="00547623">
        <w:rPr>
          <w:rFonts w:asciiTheme="minorHAnsi" w:hAnsiTheme="minorHAnsi"/>
          <w:sz w:val="22"/>
        </w:rPr>
        <w:t>c</w:t>
      </w:r>
      <w:r w:rsidR="002E1AEF">
        <w:rPr>
          <w:rFonts w:asciiTheme="minorHAnsi" w:hAnsiTheme="minorHAnsi"/>
          <w:sz w:val="22"/>
        </w:rPr>
        <w:t>ondition</w:t>
      </w:r>
      <w:r w:rsidR="00FC70DA">
        <w:rPr>
          <w:rFonts w:asciiTheme="minorHAnsi" w:hAnsiTheme="minorHAnsi"/>
          <w:sz w:val="22"/>
          <w:szCs w:val="22"/>
        </w:rPr>
        <w:t xml:space="preserve"> </w:t>
      </w:r>
      <w:r w:rsidR="009E06B4">
        <w:rPr>
          <w:rFonts w:asciiTheme="minorHAnsi" w:hAnsiTheme="minorHAnsi"/>
          <w:sz w:val="22"/>
          <w:szCs w:val="22"/>
        </w:rPr>
        <w:t>8</w:t>
      </w:r>
      <w:r w:rsidR="00FC70DA">
        <w:rPr>
          <w:rFonts w:asciiTheme="minorHAnsi" w:hAnsiTheme="minorHAnsi"/>
          <w:sz w:val="22"/>
          <w:szCs w:val="22"/>
        </w:rPr>
        <w:t>.2(a)</w:t>
      </w:r>
      <w:r w:rsidRPr="00FB2146">
        <w:rPr>
          <w:rFonts w:asciiTheme="minorHAnsi" w:hAnsiTheme="minorHAnsi"/>
          <w:sz w:val="22"/>
          <w:szCs w:val="22"/>
        </w:rPr>
        <w:t xml:space="preserve">, the </w:t>
      </w:r>
      <w:r w:rsidR="00FC70DA">
        <w:rPr>
          <w:rFonts w:asciiTheme="minorHAnsi" w:hAnsiTheme="minorHAnsi"/>
          <w:sz w:val="22"/>
          <w:szCs w:val="22"/>
        </w:rPr>
        <w:t xml:space="preserve">Primary </w:t>
      </w:r>
      <w:r w:rsidR="008E7F32">
        <w:rPr>
          <w:rFonts w:asciiTheme="minorHAnsi" w:hAnsiTheme="minorHAnsi"/>
          <w:sz w:val="22"/>
          <w:szCs w:val="22"/>
        </w:rPr>
        <w:t>Grant Holder</w:t>
      </w:r>
      <w:r w:rsidRPr="00FB2146">
        <w:rPr>
          <w:rFonts w:asciiTheme="minorHAnsi" w:hAnsiTheme="minorHAnsi"/>
          <w:sz w:val="22"/>
          <w:szCs w:val="22"/>
        </w:rPr>
        <w:t xml:space="preserve"> must seek the prior written consent of HIS, (such consent not to be unreasonably withheld) before it makes any commercial use of, or grants to any third party any exploitation rights, over such Foreground IP. </w:t>
      </w:r>
    </w:p>
    <w:p w14:paraId="470AEC66" w14:textId="195804DC" w:rsidR="00C22D5C" w:rsidRPr="009E06B4" w:rsidRDefault="00C22D5C" w:rsidP="009E06B4">
      <w:pPr>
        <w:numPr>
          <w:ilvl w:val="2"/>
          <w:numId w:val="23"/>
        </w:numPr>
        <w:spacing w:after="60" w:line="276" w:lineRule="auto"/>
        <w:ind w:left="1134" w:hanging="567"/>
        <w:jc w:val="both"/>
        <w:rPr>
          <w:rFonts w:asciiTheme="minorHAnsi" w:hAnsiTheme="minorHAnsi"/>
          <w:sz w:val="22"/>
          <w:szCs w:val="22"/>
        </w:rPr>
      </w:pPr>
      <w:r w:rsidRPr="00FB2146">
        <w:rPr>
          <w:rFonts w:asciiTheme="minorHAnsi" w:hAnsiTheme="minorHAnsi"/>
          <w:sz w:val="22"/>
          <w:szCs w:val="22"/>
        </w:rPr>
        <w:t>Exploitation includes use for any commercial purpose</w:t>
      </w:r>
      <w:r w:rsidRPr="00BF6C0F">
        <w:rPr>
          <w:rFonts w:asciiTheme="minorHAnsi" w:hAnsiTheme="minorHAnsi"/>
          <w:sz w:val="22"/>
          <w:szCs w:val="22"/>
        </w:rPr>
        <w:t xml:space="preserve"> or any licence, sale, assignment, materials transfer, or any other transfer of rights. As a condition for granting consent, HIS will require the </w:t>
      </w:r>
      <w:r w:rsidR="00FC70DA">
        <w:rPr>
          <w:rFonts w:asciiTheme="minorHAnsi" w:hAnsiTheme="minorHAnsi"/>
          <w:sz w:val="22"/>
          <w:szCs w:val="22"/>
        </w:rPr>
        <w:t xml:space="preserve">Primary </w:t>
      </w:r>
      <w:r w:rsidR="008E7F32">
        <w:rPr>
          <w:rFonts w:asciiTheme="minorHAnsi" w:hAnsiTheme="minorHAnsi"/>
          <w:sz w:val="22"/>
          <w:szCs w:val="22"/>
        </w:rPr>
        <w:t>Grant Holder</w:t>
      </w:r>
      <w:r w:rsidRPr="00BF6C0F">
        <w:rPr>
          <w:rFonts w:asciiTheme="minorHAnsi" w:hAnsiTheme="minorHAnsi"/>
          <w:sz w:val="22"/>
          <w:szCs w:val="22"/>
        </w:rPr>
        <w:t xml:space="preserve"> to share with </w:t>
      </w:r>
      <w:proofErr w:type="gramStart"/>
      <w:r w:rsidRPr="00BF6C0F">
        <w:rPr>
          <w:rFonts w:asciiTheme="minorHAnsi" w:hAnsiTheme="minorHAnsi"/>
          <w:sz w:val="22"/>
          <w:szCs w:val="22"/>
        </w:rPr>
        <w:t>HIS the</w:t>
      </w:r>
      <w:proofErr w:type="gramEnd"/>
      <w:r w:rsidRPr="00BF6C0F">
        <w:rPr>
          <w:rFonts w:asciiTheme="minorHAnsi" w:hAnsiTheme="minorHAnsi"/>
          <w:sz w:val="22"/>
          <w:szCs w:val="22"/>
        </w:rPr>
        <w:t xml:space="preserve"> benefit of commercialisation of such Foreground </w:t>
      </w:r>
      <w:r>
        <w:rPr>
          <w:rFonts w:asciiTheme="minorHAnsi" w:hAnsiTheme="minorHAnsi"/>
          <w:sz w:val="22"/>
          <w:szCs w:val="22"/>
        </w:rPr>
        <w:t>IP</w:t>
      </w:r>
      <w:r w:rsidRPr="00BF6C0F">
        <w:rPr>
          <w:rFonts w:asciiTheme="minorHAnsi" w:hAnsiTheme="minorHAnsi"/>
          <w:sz w:val="22"/>
          <w:szCs w:val="22"/>
        </w:rPr>
        <w:t xml:space="preserve">, either: </w:t>
      </w:r>
    </w:p>
    <w:p w14:paraId="091BD681" w14:textId="617D3D64" w:rsidR="00C22D5C" w:rsidRPr="00BF6C0F" w:rsidRDefault="008C6057" w:rsidP="009E06B4">
      <w:pPr>
        <w:tabs>
          <w:tab w:val="left" w:pos="1701"/>
        </w:tabs>
        <w:spacing w:before="240" w:after="60" w:line="276" w:lineRule="auto"/>
        <w:ind w:left="1134"/>
        <w:jc w:val="both"/>
        <w:rPr>
          <w:rFonts w:asciiTheme="minorHAnsi" w:hAnsiTheme="minorHAnsi"/>
          <w:sz w:val="22"/>
          <w:szCs w:val="22"/>
        </w:rPr>
      </w:pPr>
      <w:r>
        <w:rPr>
          <w:rFonts w:asciiTheme="minorHAnsi" w:hAnsiTheme="minorHAnsi"/>
          <w:sz w:val="22"/>
          <w:szCs w:val="22"/>
        </w:rPr>
        <w:t>(</w:t>
      </w:r>
      <w:proofErr w:type="spellStart"/>
      <w:r>
        <w:rPr>
          <w:rFonts w:asciiTheme="minorHAnsi" w:hAnsiTheme="minorHAnsi"/>
          <w:sz w:val="22"/>
          <w:szCs w:val="22"/>
        </w:rPr>
        <w:t>i</w:t>
      </w:r>
      <w:proofErr w:type="spellEnd"/>
      <w:r>
        <w:rPr>
          <w:rFonts w:asciiTheme="minorHAnsi" w:hAnsiTheme="minorHAnsi"/>
          <w:sz w:val="22"/>
          <w:szCs w:val="22"/>
        </w:rPr>
        <w:t>)</w:t>
      </w:r>
      <w:r>
        <w:rPr>
          <w:rFonts w:asciiTheme="minorHAnsi" w:hAnsiTheme="minorHAnsi"/>
          <w:sz w:val="22"/>
          <w:szCs w:val="22"/>
        </w:rPr>
        <w:tab/>
      </w:r>
      <w:r w:rsidR="00C22D5C" w:rsidRPr="00BF6C0F">
        <w:rPr>
          <w:rFonts w:asciiTheme="minorHAnsi" w:hAnsiTheme="minorHAnsi"/>
          <w:sz w:val="22"/>
          <w:szCs w:val="22"/>
        </w:rPr>
        <w:t xml:space="preserve">as set out in </w:t>
      </w:r>
      <w:r>
        <w:rPr>
          <w:rFonts w:asciiTheme="minorHAnsi" w:hAnsiTheme="minorHAnsi"/>
          <w:sz w:val="22"/>
          <w:szCs w:val="22"/>
        </w:rPr>
        <w:t xml:space="preserve">condition </w:t>
      </w:r>
      <w:r w:rsidR="009E06B4">
        <w:rPr>
          <w:rFonts w:asciiTheme="minorHAnsi" w:hAnsiTheme="minorHAnsi"/>
          <w:sz w:val="22"/>
          <w:szCs w:val="22"/>
        </w:rPr>
        <w:t>8</w:t>
      </w:r>
      <w:r>
        <w:rPr>
          <w:rFonts w:asciiTheme="minorHAnsi" w:hAnsiTheme="minorHAnsi"/>
          <w:sz w:val="22"/>
          <w:szCs w:val="22"/>
        </w:rPr>
        <w:t>.4</w:t>
      </w:r>
      <w:r w:rsidR="00C22D5C" w:rsidRPr="006730C7">
        <w:rPr>
          <w:rFonts w:asciiTheme="minorHAnsi" w:hAnsiTheme="minorHAnsi"/>
          <w:sz w:val="22"/>
          <w:szCs w:val="22"/>
        </w:rPr>
        <w:t>;</w:t>
      </w:r>
      <w:r w:rsidR="00C22D5C" w:rsidRPr="008C6057">
        <w:rPr>
          <w:rFonts w:asciiTheme="minorHAnsi" w:hAnsiTheme="minorHAnsi"/>
          <w:sz w:val="22"/>
          <w:szCs w:val="22"/>
        </w:rPr>
        <w:t xml:space="preserve"> </w:t>
      </w:r>
      <w:r w:rsidR="00C22D5C" w:rsidRPr="00BF6C0F">
        <w:rPr>
          <w:rFonts w:asciiTheme="minorHAnsi" w:hAnsiTheme="minorHAnsi"/>
          <w:sz w:val="22"/>
          <w:szCs w:val="22"/>
        </w:rPr>
        <w:t>or</w:t>
      </w:r>
    </w:p>
    <w:p w14:paraId="17524BEC" w14:textId="50F6A377" w:rsidR="00C22D5C" w:rsidRPr="009E06B4" w:rsidRDefault="00C22D5C" w:rsidP="009E06B4">
      <w:pPr>
        <w:pStyle w:val="ListParagraph"/>
        <w:numPr>
          <w:ilvl w:val="0"/>
          <w:numId w:val="24"/>
        </w:numPr>
        <w:spacing w:after="60" w:line="276" w:lineRule="auto"/>
        <w:ind w:left="1701" w:hanging="567"/>
        <w:jc w:val="both"/>
        <w:rPr>
          <w:rFonts w:asciiTheme="minorHAnsi" w:hAnsiTheme="minorHAnsi"/>
          <w:sz w:val="22"/>
          <w:szCs w:val="22"/>
        </w:rPr>
      </w:pPr>
      <w:r w:rsidRPr="008C6057">
        <w:rPr>
          <w:rFonts w:asciiTheme="minorHAnsi" w:hAnsiTheme="minorHAnsi"/>
          <w:sz w:val="22"/>
          <w:szCs w:val="22"/>
        </w:rPr>
        <w:t xml:space="preserve">by requiring the </w:t>
      </w:r>
      <w:r w:rsidR="008C6057">
        <w:rPr>
          <w:rFonts w:asciiTheme="minorHAnsi" w:hAnsiTheme="minorHAnsi"/>
          <w:sz w:val="22"/>
          <w:szCs w:val="22"/>
        </w:rPr>
        <w:t xml:space="preserve">Primary </w:t>
      </w:r>
      <w:r w:rsidR="008E7F32" w:rsidRPr="008C6057">
        <w:rPr>
          <w:rFonts w:asciiTheme="minorHAnsi" w:hAnsiTheme="minorHAnsi"/>
          <w:sz w:val="22"/>
          <w:szCs w:val="22"/>
        </w:rPr>
        <w:t>Grant Holder</w:t>
      </w:r>
      <w:r w:rsidRPr="008C6057">
        <w:rPr>
          <w:rFonts w:asciiTheme="minorHAnsi" w:hAnsiTheme="minorHAnsi"/>
          <w:sz w:val="22"/>
          <w:szCs w:val="22"/>
        </w:rPr>
        <w:t xml:space="preserve"> to enter into an agreement with a </w:t>
      </w:r>
      <w:r w:rsidR="008C6057">
        <w:rPr>
          <w:rFonts w:asciiTheme="minorHAnsi" w:hAnsiTheme="minorHAnsi"/>
          <w:sz w:val="22"/>
          <w:szCs w:val="22"/>
        </w:rPr>
        <w:t xml:space="preserve">company of </w:t>
      </w:r>
      <w:r w:rsidRPr="008C6057">
        <w:rPr>
          <w:rFonts w:asciiTheme="minorHAnsi" w:hAnsiTheme="minorHAnsi"/>
          <w:sz w:val="22"/>
          <w:szCs w:val="22"/>
        </w:rPr>
        <w:t>HIS</w:t>
      </w:r>
      <w:r w:rsidR="008C6057">
        <w:rPr>
          <w:rFonts w:asciiTheme="minorHAnsi" w:hAnsiTheme="minorHAnsi"/>
          <w:sz w:val="22"/>
          <w:szCs w:val="22"/>
        </w:rPr>
        <w:t>’s</w:t>
      </w:r>
      <w:r w:rsidRPr="008C6057">
        <w:rPr>
          <w:rFonts w:asciiTheme="minorHAnsi" w:hAnsiTheme="minorHAnsi"/>
          <w:sz w:val="22"/>
          <w:szCs w:val="22"/>
        </w:rPr>
        <w:t xml:space="preserve"> </w:t>
      </w:r>
      <w:r w:rsidR="008C6057">
        <w:rPr>
          <w:rFonts w:asciiTheme="minorHAnsi" w:hAnsiTheme="minorHAnsi"/>
          <w:sz w:val="22"/>
          <w:szCs w:val="22"/>
        </w:rPr>
        <w:t xml:space="preserve">choice </w:t>
      </w:r>
      <w:r w:rsidRPr="008C6057">
        <w:rPr>
          <w:rFonts w:asciiTheme="minorHAnsi" w:hAnsiTheme="minorHAnsi"/>
          <w:sz w:val="22"/>
          <w:szCs w:val="22"/>
        </w:rPr>
        <w:t xml:space="preserve">on substantively the same terms as </w:t>
      </w:r>
      <w:r w:rsidR="008C6057">
        <w:rPr>
          <w:rFonts w:asciiTheme="minorHAnsi" w:hAnsiTheme="minorHAnsi"/>
          <w:sz w:val="22"/>
          <w:szCs w:val="22"/>
        </w:rPr>
        <w:t xml:space="preserve">condition </w:t>
      </w:r>
      <w:r w:rsidR="009E06B4">
        <w:rPr>
          <w:rFonts w:asciiTheme="minorHAnsi" w:hAnsiTheme="minorHAnsi"/>
          <w:sz w:val="22"/>
          <w:szCs w:val="22"/>
        </w:rPr>
        <w:t>8</w:t>
      </w:r>
      <w:r w:rsidR="008C6057">
        <w:rPr>
          <w:rFonts w:asciiTheme="minorHAnsi" w:hAnsiTheme="minorHAnsi"/>
          <w:sz w:val="22"/>
          <w:szCs w:val="22"/>
        </w:rPr>
        <w:t>.4</w:t>
      </w:r>
      <w:r w:rsidRPr="008C6057">
        <w:rPr>
          <w:rFonts w:asciiTheme="minorHAnsi" w:hAnsiTheme="minorHAnsi"/>
          <w:sz w:val="22"/>
          <w:szCs w:val="22"/>
        </w:rPr>
        <w:t>.</w:t>
      </w:r>
    </w:p>
    <w:p w14:paraId="4B37675D" w14:textId="0875F99A" w:rsidR="00C22D5C" w:rsidRPr="008C6057" w:rsidRDefault="00C22D5C" w:rsidP="009E06B4">
      <w:pPr>
        <w:numPr>
          <w:ilvl w:val="2"/>
          <w:numId w:val="23"/>
        </w:numPr>
        <w:spacing w:before="240" w:after="60" w:line="276" w:lineRule="auto"/>
        <w:ind w:left="1134" w:hanging="567"/>
        <w:jc w:val="both"/>
        <w:rPr>
          <w:rFonts w:asciiTheme="minorHAnsi" w:hAnsiTheme="minorHAnsi"/>
          <w:sz w:val="22"/>
          <w:szCs w:val="22"/>
        </w:rPr>
      </w:pPr>
      <w:r w:rsidRPr="00BF6C0F">
        <w:rPr>
          <w:rFonts w:asciiTheme="minorHAnsi" w:hAnsiTheme="minorHAnsi"/>
          <w:sz w:val="22"/>
          <w:szCs w:val="22"/>
        </w:rPr>
        <w:t xml:space="preserve">The consent process requires the completion of a consent form describing </w:t>
      </w:r>
      <w:r w:rsidR="008C6057">
        <w:rPr>
          <w:rFonts w:asciiTheme="minorHAnsi" w:hAnsiTheme="minorHAnsi"/>
          <w:sz w:val="22"/>
          <w:szCs w:val="22"/>
        </w:rPr>
        <w:t>the relevant Foreground IP, the F</w:t>
      </w:r>
      <w:r w:rsidRPr="00BF6C0F">
        <w:rPr>
          <w:rFonts w:asciiTheme="minorHAnsi" w:hAnsiTheme="minorHAnsi"/>
          <w:sz w:val="22"/>
          <w:szCs w:val="22"/>
        </w:rPr>
        <w:t xml:space="preserve">unding that the </w:t>
      </w:r>
      <w:r w:rsidR="008C6057">
        <w:rPr>
          <w:rFonts w:asciiTheme="minorHAnsi" w:hAnsiTheme="minorHAnsi"/>
          <w:sz w:val="22"/>
          <w:szCs w:val="22"/>
        </w:rPr>
        <w:t>Foreground</w:t>
      </w:r>
      <w:r w:rsidR="008C6057" w:rsidRPr="00BF6C0F">
        <w:rPr>
          <w:rFonts w:asciiTheme="minorHAnsi" w:hAnsiTheme="minorHAnsi"/>
          <w:sz w:val="22"/>
          <w:szCs w:val="22"/>
        </w:rPr>
        <w:t xml:space="preserve"> </w:t>
      </w:r>
      <w:r w:rsidRPr="00BF6C0F">
        <w:rPr>
          <w:rFonts w:asciiTheme="minorHAnsi" w:hAnsiTheme="minorHAnsi"/>
          <w:sz w:val="22"/>
          <w:szCs w:val="22"/>
        </w:rPr>
        <w:t>IP arose from and the intended exploitation route.</w:t>
      </w:r>
      <w:r w:rsidR="008B2784">
        <w:rPr>
          <w:rFonts w:asciiTheme="minorHAnsi" w:hAnsiTheme="minorHAnsi"/>
          <w:sz w:val="22"/>
          <w:szCs w:val="22"/>
        </w:rPr>
        <w:t xml:space="preserve"> </w:t>
      </w:r>
      <w:r w:rsidR="002B39AB">
        <w:rPr>
          <w:rFonts w:asciiTheme="minorHAnsi" w:hAnsiTheme="minorHAnsi"/>
          <w:sz w:val="22"/>
          <w:szCs w:val="22"/>
        </w:rPr>
        <w:t>Final, or n</w:t>
      </w:r>
      <w:r w:rsidRPr="00BF6C0F">
        <w:rPr>
          <w:rFonts w:asciiTheme="minorHAnsi" w:hAnsiTheme="minorHAnsi"/>
          <w:sz w:val="22"/>
          <w:szCs w:val="22"/>
        </w:rPr>
        <w:t xml:space="preserve">ear-final drafts of </w:t>
      </w:r>
      <w:r w:rsidR="002B39AB">
        <w:rPr>
          <w:rFonts w:asciiTheme="minorHAnsi" w:hAnsiTheme="minorHAnsi"/>
          <w:sz w:val="22"/>
          <w:szCs w:val="22"/>
        </w:rPr>
        <w:t xml:space="preserve">all relevant </w:t>
      </w:r>
      <w:r w:rsidRPr="00BF6C0F">
        <w:rPr>
          <w:rFonts w:asciiTheme="minorHAnsi" w:hAnsiTheme="minorHAnsi"/>
          <w:sz w:val="22"/>
          <w:szCs w:val="22"/>
        </w:rPr>
        <w:t>agreements must be included.</w:t>
      </w:r>
      <w:r w:rsidR="008B2784">
        <w:rPr>
          <w:rFonts w:asciiTheme="minorHAnsi" w:hAnsiTheme="minorHAnsi"/>
          <w:sz w:val="22"/>
          <w:szCs w:val="22"/>
        </w:rPr>
        <w:t xml:space="preserve"> </w:t>
      </w:r>
      <w:r w:rsidRPr="00BF6C0F">
        <w:rPr>
          <w:rFonts w:asciiTheme="minorHAnsi" w:hAnsiTheme="minorHAnsi"/>
          <w:sz w:val="22"/>
          <w:szCs w:val="22"/>
        </w:rPr>
        <w:t xml:space="preserve">Where </w:t>
      </w:r>
      <w:r w:rsidR="008C6057">
        <w:rPr>
          <w:rFonts w:asciiTheme="minorHAnsi" w:hAnsiTheme="minorHAnsi"/>
          <w:sz w:val="22"/>
          <w:szCs w:val="22"/>
        </w:rPr>
        <w:t>HIS is not the sole f</w:t>
      </w:r>
      <w:r w:rsidRPr="00BF6C0F">
        <w:rPr>
          <w:rFonts w:asciiTheme="minorHAnsi" w:hAnsiTheme="minorHAnsi"/>
          <w:sz w:val="22"/>
          <w:szCs w:val="22"/>
        </w:rPr>
        <w:t>under, the form must include details about the amount of fu</w:t>
      </w:r>
      <w:r w:rsidR="002B39AB">
        <w:rPr>
          <w:rFonts w:asciiTheme="minorHAnsi" w:hAnsiTheme="minorHAnsi"/>
          <w:sz w:val="22"/>
          <w:szCs w:val="22"/>
        </w:rPr>
        <w:t>nding provided by third parties and</w:t>
      </w:r>
      <w:r w:rsidRPr="00BF6C0F">
        <w:rPr>
          <w:rFonts w:asciiTheme="minorHAnsi" w:hAnsiTheme="minorHAnsi"/>
          <w:sz w:val="22"/>
          <w:szCs w:val="22"/>
        </w:rPr>
        <w:t xml:space="preserve"> which </w:t>
      </w:r>
      <w:r w:rsidR="007076BD">
        <w:rPr>
          <w:rFonts w:asciiTheme="minorHAnsi" w:hAnsiTheme="minorHAnsi"/>
          <w:sz w:val="22"/>
          <w:szCs w:val="22"/>
        </w:rPr>
        <w:t>activities</w:t>
      </w:r>
      <w:r w:rsidRPr="00BF6C0F">
        <w:rPr>
          <w:rFonts w:asciiTheme="minorHAnsi" w:hAnsiTheme="minorHAnsi"/>
          <w:sz w:val="22"/>
          <w:szCs w:val="22"/>
        </w:rPr>
        <w:t xml:space="preserve"> were funded </w:t>
      </w:r>
      <w:r>
        <w:rPr>
          <w:rFonts w:asciiTheme="minorHAnsi" w:hAnsiTheme="minorHAnsi"/>
          <w:sz w:val="22"/>
          <w:szCs w:val="22"/>
        </w:rPr>
        <w:t>by which grant</w:t>
      </w:r>
      <w:r w:rsidR="008C6057">
        <w:rPr>
          <w:rFonts w:asciiTheme="minorHAnsi" w:hAnsiTheme="minorHAnsi"/>
          <w:sz w:val="22"/>
          <w:szCs w:val="22"/>
        </w:rPr>
        <w:t xml:space="preserve">. </w:t>
      </w:r>
    </w:p>
    <w:p w14:paraId="248ACB50" w14:textId="34F7FEFB" w:rsidR="00C22D5C" w:rsidRPr="008C6057" w:rsidRDefault="00C22D5C" w:rsidP="009E06B4">
      <w:pPr>
        <w:pStyle w:val="ListParagraph"/>
        <w:numPr>
          <w:ilvl w:val="1"/>
          <w:numId w:val="2"/>
        </w:numPr>
        <w:spacing w:before="240" w:after="240" w:line="276" w:lineRule="auto"/>
        <w:jc w:val="both"/>
        <w:outlineLvl w:val="3"/>
        <w:rPr>
          <w:rFonts w:asciiTheme="minorHAnsi" w:hAnsiTheme="minorHAnsi"/>
          <w:sz w:val="22"/>
          <w:u w:val="single"/>
        </w:rPr>
      </w:pPr>
      <w:r w:rsidRPr="008C6057">
        <w:rPr>
          <w:rFonts w:asciiTheme="minorHAnsi" w:hAnsiTheme="minorHAnsi"/>
          <w:sz w:val="22"/>
          <w:u w:val="single"/>
        </w:rPr>
        <w:t xml:space="preserve">Step-in Rights: </w:t>
      </w:r>
    </w:p>
    <w:p w14:paraId="7BA679CD" w14:textId="1A751E89" w:rsidR="00C22D5C" w:rsidRPr="00BF6C0F" w:rsidRDefault="00C22D5C" w:rsidP="00E756FF">
      <w:pPr>
        <w:numPr>
          <w:ilvl w:val="2"/>
          <w:numId w:val="25"/>
        </w:numPr>
        <w:spacing w:after="60" w:line="276" w:lineRule="auto"/>
        <w:ind w:left="1134" w:hanging="567"/>
        <w:jc w:val="both"/>
        <w:rPr>
          <w:rFonts w:asciiTheme="minorHAnsi" w:hAnsiTheme="minorHAnsi"/>
          <w:sz w:val="22"/>
          <w:szCs w:val="22"/>
        </w:rPr>
      </w:pPr>
      <w:r w:rsidRPr="00BF6C0F">
        <w:rPr>
          <w:rFonts w:asciiTheme="minorHAnsi" w:hAnsiTheme="minorHAnsi"/>
          <w:sz w:val="22"/>
          <w:szCs w:val="22"/>
        </w:rPr>
        <w:t xml:space="preserve">Should the </w:t>
      </w:r>
      <w:r w:rsidR="004F63EA">
        <w:rPr>
          <w:rFonts w:asciiTheme="minorHAnsi" w:hAnsiTheme="minorHAnsi"/>
          <w:sz w:val="22"/>
          <w:szCs w:val="22"/>
        </w:rPr>
        <w:t xml:space="preserve">Primary </w:t>
      </w:r>
      <w:r w:rsidR="008E7F32">
        <w:rPr>
          <w:rFonts w:asciiTheme="minorHAnsi" w:hAnsiTheme="minorHAnsi"/>
          <w:sz w:val="22"/>
          <w:szCs w:val="22"/>
        </w:rPr>
        <w:t>Grant Holder</w:t>
      </w:r>
      <w:r w:rsidRPr="00BF6C0F">
        <w:rPr>
          <w:rFonts w:asciiTheme="minorHAnsi" w:hAnsiTheme="minorHAnsi"/>
          <w:sz w:val="22"/>
          <w:szCs w:val="22"/>
        </w:rPr>
        <w:t xml:space="preserve"> decide not to proceed with protection and commercialisation of any Foreground </w:t>
      </w:r>
      <w:r>
        <w:rPr>
          <w:rFonts w:asciiTheme="minorHAnsi" w:hAnsiTheme="minorHAnsi"/>
          <w:sz w:val="22"/>
          <w:szCs w:val="22"/>
        </w:rPr>
        <w:t>IP</w:t>
      </w:r>
      <w:r w:rsidRPr="00BF6C0F">
        <w:rPr>
          <w:rFonts w:asciiTheme="minorHAnsi" w:hAnsiTheme="minorHAnsi"/>
          <w:sz w:val="22"/>
          <w:szCs w:val="22"/>
        </w:rPr>
        <w:t xml:space="preserve"> then it shall inform HIS and</w:t>
      </w:r>
      <w:r w:rsidR="002B39AB">
        <w:rPr>
          <w:rFonts w:asciiTheme="minorHAnsi" w:hAnsiTheme="minorHAnsi"/>
          <w:sz w:val="22"/>
          <w:szCs w:val="22"/>
        </w:rPr>
        <w:t xml:space="preserve"> </w:t>
      </w:r>
      <w:r w:rsidRPr="00BF6C0F">
        <w:rPr>
          <w:rFonts w:asciiTheme="minorHAnsi" w:hAnsiTheme="minorHAnsi"/>
          <w:sz w:val="22"/>
          <w:szCs w:val="22"/>
        </w:rPr>
        <w:t xml:space="preserve">HIS shall have the right, but not the duty, to protect and exploit such Foreground </w:t>
      </w:r>
      <w:r>
        <w:rPr>
          <w:rFonts w:asciiTheme="minorHAnsi" w:hAnsiTheme="minorHAnsi"/>
          <w:sz w:val="22"/>
          <w:szCs w:val="22"/>
        </w:rPr>
        <w:t>IP</w:t>
      </w:r>
      <w:r w:rsidRPr="00BF6C0F">
        <w:rPr>
          <w:rFonts w:asciiTheme="minorHAnsi" w:hAnsiTheme="minorHAnsi"/>
          <w:sz w:val="22"/>
          <w:szCs w:val="22"/>
        </w:rPr>
        <w:t>. For the avoidance of doubt, the</w:t>
      </w:r>
      <w:r w:rsidR="004F63EA" w:rsidRPr="004F63EA">
        <w:rPr>
          <w:rFonts w:asciiTheme="minorHAnsi" w:hAnsiTheme="minorHAnsi"/>
          <w:sz w:val="22"/>
          <w:szCs w:val="22"/>
        </w:rPr>
        <w:t xml:space="preserve"> </w:t>
      </w:r>
      <w:r w:rsidR="004F63EA">
        <w:rPr>
          <w:rFonts w:asciiTheme="minorHAnsi" w:hAnsiTheme="minorHAnsi"/>
          <w:sz w:val="22"/>
          <w:szCs w:val="22"/>
        </w:rPr>
        <w:t>Primary</w:t>
      </w:r>
      <w:r w:rsidRPr="00BF6C0F">
        <w:rPr>
          <w:rFonts w:asciiTheme="minorHAnsi" w:hAnsiTheme="minorHAnsi"/>
          <w:sz w:val="22"/>
          <w:szCs w:val="22"/>
        </w:rPr>
        <w:t xml:space="preserve"> </w:t>
      </w:r>
      <w:r w:rsidR="008E7F32">
        <w:rPr>
          <w:rFonts w:asciiTheme="minorHAnsi" w:hAnsiTheme="minorHAnsi"/>
          <w:sz w:val="22"/>
          <w:szCs w:val="22"/>
        </w:rPr>
        <w:t>Grant Holder</w:t>
      </w:r>
      <w:r w:rsidRPr="00BF6C0F">
        <w:rPr>
          <w:rFonts w:asciiTheme="minorHAnsi" w:hAnsiTheme="minorHAnsi"/>
          <w:sz w:val="22"/>
          <w:szCs w:val="22"/>
        </w:rPr>
        <w:t xml:space="preserve"> will keep confidential the Foreground </w:t>
      </w:r>
      <w:r>
        <w:rPr>
          <w:rFonts w:asciiTheme="minorHAnsi" w:hAnsiTheme="minorHAnsi"/>
          <w:sz w:val="22"/>
          <w:szCs w:val="22"/>
        </w:rPr>
        <w:t xml:space="preserve">IP </w:t>
      </w:r>
      <w:r w:rsidRPr="00BF6C0F">
        <w:rPr>
          <w:rFonts w:asciiTheme="minorHAnsi" w:hAnsiTheme="minorHAnsi"/>
          <w:sz w:val="22"/>
          <w:szCs w:val="22"/>
        </w:rPr>
        <w:t xml:space="preserve">to the extent necessary in order that any required protection of such Foreground </w:t>
      </w:r>
      <w:r>
        <w:rPr>
          <w:rFonts w:asciiTheme="minorHAnsi" w:hAnsiTheme="minorHAnsi"/>
          <w:sz w:val="22"/>
          <w:szCs w:val="22"/>
        </w:rPr>
        <w:t xml:space="preserve">IP </w:t>
      </w:r>
      <w:r w:rsidRPr="00BF6C0F">
        <w:rPr>
          <w:rFonts w:asciiTheme="minorHAnsi" w:hAnsiTheme="minorHAnsi"/>
          <w:sz w:val="22"/>
          <w:szCs w:val="22"/>
        </w:rPr>
        <w:t xml:space="preserve">is not jeopardised notwithstanding its decision not to proceed with such protection and commercialisation. HIS shall confirm to the </w:t>
      </w:r>
      <w:r w:rsidR="004F63EA">
        <w:rPr>
          <w:rFonts w:asciiTheme="minorHAnsi" w:hAnsiTheme="minorHAnsi"/>
          <w:sz w:val="22"/>
          <w:szCs w:val="22"/>
        </w:rPr>
        <w:t xml:space="preserve">Primary </w:t>
      </w:r>
      <w:r w:rsidR="008E7F32">
        <w:rPr>
          <w:rFonts w:asciiTheme="minorHAnsi" w:hAnsiTheme="minorHAnsi"/>
          <w:sz w:val="22"/>
          <w:szCs w:val="22"/>
        </w:rPr>
        <w:t>Grant Holder</w:t>
      </w:r>
      <w:r w:rsidRPr="00BF6C0F">
        <w:rPr>
          <w:rFonts w:asciiTheme="minorHAnsi" w:hAnsiTheme="minorHAnsi"/>
          <w:sz w:val="22"/>
          <w:szCs w:val="22"/>
        </w:rPr>
        <w:t xml:space="preserve"> within a reasonable period whether it wishes to take on the protection and commercialisation of such Fo</w:t>
      </w:r>
      <w:r w:rsidR="002B39AB">
        <w:rPr>
          <w:rFonts w:asciiTheme="minorHAnsi" w:hAnsiTheme="minorHAnsi"/>
          <w:sz w:val="22"/>
          <w:szCs w:val="22"/>
        </w:rPr>
        <w:t>reground Intellectual Property, and if it does, then then the Primary Grant Holder shall promptly assign all Foreground IP to HIS.</w:t>
      </w:r>
    </w:p>
    <w:p w14:paraId="3C9BA116" w14:textId="06B6CAC9" w:rsidR="00C22D5C" w:rsidRPr="00BF6C0F" w:rsidRDefault="00C22D5C" w:rsidP="00E756FF">
      <w:pPr>
        <w:numPr>
          <w:ilvl w:val="2"/>
          <w:numId w:val="25"/>
        </w:numPr>
        <w:spacing w:after="60" w:line="276" w:lineRule="auto"/>
        <w:ind w:left="1134" w:hanging="567"/>
        <w:jc w:val="both"/>
        <w:rPr>
          <w:rFonts w:asciiTheme="minorHAnsi" w:hAnsiTheme="minorHAnsi"/>
          <w:sz w:val="22"/>
          <w:szCs w:val="22"/>
        </w:rPr>
      </w:pPr>
      <w:r w:rsidRPr="00BF6C0F">
        <w:rPr>
          <w:rFonts w:asciiTheme="minorHAnsi" w:hAnsiTheme="minorHAnsi"/>
          <w:sz w:val="22"/>
          <w:szCs w:val="22"/>
        </w:rPr>
        <w:t xml:space="preserve">If the </w:t>
      </w:r>
      <w:r w:rsidR="004F63EA">
        <w:rPr>
          <w:rFonts w:asciiTheme="minorHAnsi" w:hAnsiTheme="minorHAnsi"/>
          <w:sz w:val="22"/>
          <w:szCs w:val="22"/>
        </w:rPr>
        <w:t xml:space="preserve">Primary </w:t>
      </w:r>
      <w:r w:rsidR="008E7F32">
        <w:rPr>
          <w:rFonts w:asciiTheme="minorHAnsi" w:hAnsiTheme="minorHAnsi"/>
          <w:sz w:val="22"/>
          <w:szCs w:val="22"/>
        </w:rPr>
        <w:t>Grant Holder</w:t>
      </w:r>
      <w:r w:rsidRPr="00BF6C0F">
        <w:rPr>
          <w:rFonts w:asciiTheme="minorHAnsi" w:hAnsiTheme="minorHAnsi"/>
          <w:sz w:val="22"/>
          <w:szCs w:val="22"/>
        </w:rPr>
        <w:t xml:space="preserve"> does not protect, </w:t>
      </w:r>
      <w:proofErr w:type="gramStart"/>
      <w:r w:rsidRPr="00BF6C0F">
        <w:rPr>
          <w:rFonts w:asciiTheme="minorHAnsi" w:hAnsiTheme="minorHAnsi"/>
          <w:sz w:val="22"/>
          <w:szCs w:val="22"/>
        </w:rPr>
        <w:t>manage</w:t>
      </w:r>
      <w:proofErr w:type="gramEnd"/>
      <w:r w:rsidRPr="00BF6C0F">
        <w:rPr>
          <w:rFonts w:asciiTheme="minorHAnsi" w:hAnsiTheme="minorHAnsi"/>
          <w:sz w:val="22"/>
          <w:szCs w:val="22"/>
        </w:rPr>
        <w:t xml:space="preserve"> or exploit any Foreground </w:t>
      </w:r>
      <w:r>
        <w:rPr>
          <w:rFonts w:asciiTheme="minorHAnsi" w:hAnsiTheme="minorHAnsi"/>
          <w:sz w:val="22"/>
          <w:szCs w:val="22"/>
        </w:rPr>
        <w:t xml:space="preserve">IP </w:t>
      </w:r>
      <w:r w:rsidRPr="00BF6C0F">
        <w:rPr>
          <w:rFonts w:asciiTheme="minorHAnsi" w:hAnsiTheme="minorHAnsi"/>
          <w:sz w:val="22"/>
          <w:szCs w:val="22"/>
        </w:rPr>
        <w:t xml:space="preserve">to the reasonable satisfaction of HIS, then HIS shall have the right, but not the duty, to protect, manage and exploit such Foreground </w:t>
      </w:r>
      <w:r w:rsidR="004F63EA">
        <w:rPr>
          <w:rFonts w:asciiTheme="minorHAnsi" w:hAnsiTheme="minorHAnsi"/>
          <w:sz w:val="22"/>
          <w:szCs w:val="22"/>
        </w:rPr>
        <w:t>IP</w:t>
      </w:r>
      <w:r w:rsidRPr="00BF6C0F">
        <w:rPr>
          <w:rFonts w:asciiTheme="minorHAnsi" w:hAnsiTheme="minorHAnsi"/>
          <w:sz w:val="22"/>
          <w:szCs w:val="22"/>
        </w:rPr>
        <w:t>. Such right shall only be exercised three (3) months after HIS has g</w:t>
      </w:r>
      <w:r w:rsidR="002B39AB">
        <w:rPr>
          <w:rFonts w:asciiTheme="minorHAnsi" w:hAnsiTheme="minorHAnsi"/>
          <w:sz w:val="22"/>
          <w:szCs w:val="22"/>
        </w:rPr>
        <w:t>iven the</w:t>
      </w:r>
      <w:r w:rsidRPr="00BF6C0F">
        <w:rPr>
          <w:rFonts w:asciiTheme="minorHAnsi" w:hAnsiTheme="minorHAnsi"/>
          <w:sz w:val="22"/>
          <w:szCs w:val="22"/>
        </w:rPr>
        <w:t xml:space="preserve"> </w:t>
      </w:r>
      <w:r w:rsidR="004F63EA">
        <w:rPr>
          <w:rFonts w:asciiTheme="minorHAnsi" w:hAnsiTheme="minorHAnsi"/>
          <w:sz w:val="22"/>
          <w:szCs w:val="22"/>
        </w:rPr>
        <w:t xml:space="preserve">Primary </w:t>
      </w:r>
      <w:r w:rsidR="008E7F32">
        <w:rPr>
          <w:rFonts w:asciiTheme="minorHAnsi" w:hAnsiTheme="minorHAnsi"/>
          <w:sz w:val="22"/>
          <w:szCs w:val="22"/>
        </w:rPr>
        <w:t>Grant Holder</w:t>
      </w:r>
      <w:r w:rsidRPr="00BF6C0F">
        <w:rPr>
          <w:rFonts w:asciiTheme="minorHAnsi" w:hAnsiTheme="minorHAnsi"/>
          <w:sz w:val="22"/>
          <w:szCs w:val="22"/>
        </w:rPr>
        <w:t xml:space="preserve"> notice in writing that it is failing to protect, manage and exploit the Foreground </w:t>
      </w:r>
      <w:r>
        <w:rPr>
          <w:rFonts w:asciiTheme="minorHAnsi" w:hAnsiTheme="minorHAnsi"/>
          <w:sz w:val="22"/>
          <w:szCs w:val="22"/>
        </w:rPr>
        <w:t xml:space="preserve">IP </w:t>
      </w:r>
      <w:r w:rsidRPr="00BF6C0F">
        <w:rPr>
          <w:rFonts w:asciiTheme="minorHAnsi" w:hAnsiTheme="minorHAnsi"/>
          <w:sz w:val="22"/>
          <w:szCs w:val="22"/>
        </w:rPr>
        <w:t>to HIS’s satisfaction</w:t>
      </w:r>
      <w:r w:rsidR="002B39AB">
        <w:rPr>
          <w:rFonts w:asciiTheme="minorHAnsi" w:hAnsiTheme="minorHAnsi"/>
          <w:sz w:val="22"/>
          <w:szCs w:val="22"/>
        </w:rPr>
        <w:t>,</w:t>
      </w:r>
      <w:r w:rsidRPr="00BF6C0F">
        <w:rPr>
          <w:rFonts w:asciiTheme="minorHAnsi" w:hAnsiTheme="minorHAnsi"/>
          <w:sz w:val="22"/>
          <w:szCs w:val="22"/>
        </w:rPr>
        <w:t xml:space="preserve"> </w:t>
      </w:r>
      <w:r w:rsidR="002B39AB">
        <w:rPr>
          <w:rFonts w:asciiTheme="minorHAnsi" w:hAnsiTheme="minorHAnsi"/>
          <w:sz w:val="22"/>
          <w:szCs w:val="22"/>
        </w:rPr>
        <w:t xml:space="preserve">and such right shall be exercised by HIS giving further written notice to the Primary Grant Holder, </w:t>
      </w:r>
      <w:r w:rsidR="009D4162">
        <w:rPr>
          <w:rFonts w:asciiTheme="minorHAnsi" w:hAnsiTheme="minorHAnsi"/>
          <w:sz w:val="22"/>
          <w:szCs w:val="22"/>
        </w:rPr>
        <w:t xml:space="preserve">and </w:t>
      </w:r>
      <w:r w:rsidR="002B39AB">
        <w:rPr>
          <w:rFonts w:asciiTheme="minorHAnsi" w:hAnsiTheme="minorHAnsi"/>
          <w:sz w:val="22"/>
          <w:szCs w:val="22"/>
        </w:rPr>
        <w:t>if it does, then then the Primary Grant Holder shall promptly assign all Foreground IP to HIS.</w:t>
      </w:r>
    </w:p>
    <w:p w14:paraId="397FAD52" w14:textId="1827D376" w:rsidR="00C22D5C" w:rsidRPr="00BF6C0F" w:rsidRDefault="00C22D5C" w:rsidP="00E756FF">
      <w:pPr>
        <w:numPr>
          <w:ilvl w:val="2"/>
          <w:numId w:val="25"/>
        </w:numPr>
        <w:spacing w:after="60" w:line="276" w:lineRule="auto"/>
        <w:ind w:left="1134" w:hanging="567"/>
        <w:jc w:val="both"/>
        <w:rPr>
          <w:rFonts w:asciiTheme="minorHAnsi" w:hAnsiTheme="minorHAnsi"/>
          <w:sz w:val="22"/>
          <w:szCs w:val="22"/>
        </w:rPr>
      </w:pPr>
      <w:r w:rsidRPr="00BF6C0F">
        <w:rPr>
          <w:rFonts w:asciiTheme="minorHAnsi" w:hAnsiTheme="minorHAnsi"/>
          <w:sz w:val="22"/>
          <w:szCs w:val="22"/>
        </w:rPr>
        <w:lastRenderedPageBreak/>
        <w:t xml:space="preserve">HIS may exercise such right sooner where it reasonably considers that the opportunity to protect, manage or exploit such Foreground </w:t>
      </w:r>
      <w:r>
        <w:rPr>
          <w:rFonts w:asciiTheme="minorHAnsi" w:hAnsiTheme="minorHAnsi"/>
          <w:sz w:val="22"/>
          <w:szCs w:val="22"/>
        </w:rPr>
        <w:t xml:space="preserve">IP </w:t>
      </w:r>
      <w:proofErr w:type="gramStart"/>
      <w:r w:rsidRPr="00BF6C0F">
        <w:rPr>
          <w:rFonts w:asciiTheme="minorHAnsi" w:hAnsiTheme="minorHAnsi"/>
          <w:sz w:val="22"/>
          <w:szCs w:val="22"/>
        </w:rPr>
        <w:t>in order to</w:t>
      </w:r>
      <w:proofErr w:type="gramEnd"/>
      <w:r w:rsidRPr="00BF6C0F">
        <w:rPr>
          <w:rFonts w:asciiTheme="minorHAnsi" w:hAnsiTheme="minorHAnsi"/>
          <w:sz w:val="22"/>
          <w:szCs w:val="22"/>
        </w:rPr>
        <w:t xml:space="preserve"> further its charitable aims could be lost if more immediate action is not taken. The </w:t>
      </w:r>
      <w:r w:rsidR="004F63EA">
        <w:rPr>
          <w:rFonts w:asciiTheme="minorHAnsi" w:hAnsiTheme="minorHAnsi"/>
          <w:sz w:val="22"/>
          <w:szCs w:val="22"/>
        </w:rPr>
        <w:t xml:space="preserve">Primary </w:t>
      </w:r>
      <w:r w:rsidR="008E7F32">
        <w:rPr>
          <w:rFonts w:asciiTheme="minorHAnsi" w:hAnsiTheme="minorHAnsi"/>
          <w:sz w:val="22"/>
          <w:szCs w:val="22"/>
        </w:rPr>
        <w:t>Grant Holder</w:t>
      </w:r>
      <w:r w:rsidRPr="00BF6C0F">
        <w:rPr>
          <w:rFonts w:asciiTheme="minorHAnsi" w:hAnsiTheme="minorHAnsi"/>
          <w:sz w:val="22"/>
          <w:szCs w:val="22"/>
        </w:rPr>
        <w:t xml:space="preserve"> agrees to do, and will ensure that its employees, </w:t>
      </w:r>
      <w:r w:rsidR="004F63EA">
        <w:rPr>
          <w:rFonts w:asciiTheme="minorHAnsi" w:hAnsiTheme="minorHAnsi"/>
          <w:sz w:val="22"/>
          <w:szCs w:val="22"/>
        </w:rPr>
        <w:t>s</w:t>
      </w:r>
      <w:r w:rsidR="008E7F32">
        <w:rPr>
          <w:rFonts w:asciiTheme="minorHAnsi" w:hAnsiTheme="minorHAnsi"/>
          <w:sz w:val="22"/>
          <w:szCs w:val="22"/>
        </w:rPr>
        <w:t>tudent</w:t>
      </w:r>
      <w:r w:rsidRPr="00BF6C0F">
        <w:rPr>
          <w:rFonts w:asciiTheme="minorHAnsi" w:hAnsiTheme="minorHAnsi"/>
          <w:sz w:val="22"/>
          <w:szCs w:val="22"/>
        </w:rPr>
        <w:t>s and any third party acting on its behalf do, all acts required to assist HIS in such protection and exploitation, promptly and fully</w:t>
      </w:r>
      <w:r w:rsidR="009D4162">
        <w:rPr>
          <w:rFonts w:asciiTheme="minorHAnsi" w:hAnsiTheme="minorHAnsi"/>
          <w:sz w:val="22"/>
          <w:szCs w:val="22"/>
        </w:rPr>
        <w:t>, including, at the request of HIS, assigning all Foreground IP to HIS.</w:t>
      </w:r>
      <w:r w:rsidR="008B2784">
        <w:rPr>
          <w:rFonts w:asciiTheme="minorHAnsi" w:hAnsiTheme="minorHAnsi"/>
          <w:sz w:val="22"/>
          <w:szCs w:val="22"/>
        </w:rPr>
        <w:t xml:space="preserve"> </w:t>
      </w:r>
    </w:p>
    <w:p w14:paraId="35727A4E" w14:textId="48BFE84D" w:rsidR="00CA3F26" w:rsidRDefault="00C22D5C" w:rsidP="00E756FF">
      <w:pPr>
        <w:numPr>
          <w:ilvl w:val="2"/>
          <w:numId w:val="25"/>
        </w:numPr>
        <w:spacing w:after="60" w:line="276" w:lineRule="auto"/>
        <w:ind w:left="1134" w:hanging="567"/>
        <w:jc w:val="both"/>
        <w:rPr>
          <w:rFonts w:asciiTheme="minorHAnsi" w:hAnsiTheme="minorHAnsi"/>
          <w:sz w:val="22"/>
          <w:szCs w:val="22"/>
        </w:rPr>
      </w:pPr>
      <w:r w:rsidRPr="00BF6C0F">
        <w:rPr>
          <w:rFonts w:asciiTheme="minorHAnsi" w:hAnsiTheme="minorHAnsi"/>
          <w:sz w:val="22"/>
          <w:szCs w:val="22"/>
        </w:rPr>
        <w:t xml:space="preserve">Where HIS acquires Foreground </w:t>
      </w:r>
      <w:r>
        <w:rPr>
          <w:rFonts w:asciiTheme="minorHAnsi" w:hAnsiTheme="minorHAnsi"/>
          <w:sz w:val="22"/>
          <w:szCs w:val="22"/>
        </w:rPr>
        <w:t xml:space="preserve">IP </w:t>
      </w:r>
      <w:r w:rsidRPr="00BF6C0F">
        <w:rPr>
          <w:rFonts w:asciiTheme="minorHAnsi" w:hAnsiTheme="minorHAnsi"/>
          <w:sz w:val="22"/>
          <w:szCs w:val="22"/>
        </w:rPr>
        <w:t xml:space="preserve">under </w:t>
      </w:r>
      <w:r w:rsidR="009D4162">
        <w:rPr>
          <w:rFonts w:asciiTheme="minorHAnsi" w:hAnsiTheme="minorHAnsi"/>
          <w:sz w:val="22"/>
          <w:szCs w:val="22"/>
        </w:rPr>
        <w:t xml:space="preserve">conditions </w:t>
      </w:r>
      <w:r w:rsidR="009E06B4">
        <w:rPr>
          <w:rFonts w:asciiTheme="minorHAnsi" w:hAnsiTheme="minorHAnsi"/>
          <w:sz w:val="22"/>
          <w:szCs w:val="22"/>
        </w:rPr>
        <w:t>8</w:t>
      </w:r>
      <w:r w:rsidR="009D4162">
        <w:rPr>
          <w:rFonts w:asciiTheme="minorHAnsi" w:hAnsiTheme="minorHAnsi"/>
          <w:sz w:val="22"/>
          <w:szCs w:val="22"/>
        </w:rPr>
        <w:t xml:space="preserve">.1(a) to </w:t>
      </w:r>
      <w:r w:rsidR="009E06B4">
        <w:rPr>
          <w:rFonts w:asciiTheme="minorHAnsi" w:hAnsiTheme="minorHAnsi"/>
          <w:sz w:val="22"/>
          <w:szCs w:val="22"/>
        </w:rPr>
        <w:t>8</w:t>
      </w:r>
      <w:r w:rsidR="009D4162">
        <w:rPr>
          <w:rFonts w:asciiTheme="minorHAnsi" w:hAnsiTheme="minorHAnsi"/>
          <w:sz w:val="22"/>
          <w:szCs w:val="22"/>
        </w:rPr>
        <w:t>.1(c)</w:t>
      </w:r>
      <w:r w:rsidRPr="009A647D">
        <w:rPr>
          <w:rFonts w:asciiTheme="minorHAnsi" w:hAnsiTheme="minorHAnsi"/>
          <w:sz w:val="22"/>
          <w:szCs w:val="22"/>
        </w:rPr>
        <w:t xml:space="preserve">, HIS shall have the rights granted to the </w:t>
      </w:r>
      <w:r w:rsidR="009D4162">
        <w:rPr>
          <w:rFonts w:asciiTheme="minorHAnsi" w:hAnsiTheme="minorHAnsi"/>
          <w:sz w:val="22"/>
          <w:szCs w:val="22"/>
        </w:rPr>
        <w:t xml:space="preserve">Primary </w:t>
      </w:r>
      <w:r w:rsidR="008E7F32">
        <w:rPr>
          <w:rFonts w:asciiTheme="minorHAnsi" w:hAnsiTheme="minorHAnsi"/>
          <w:sz w:val="22"/>
          <w:szCs w:val="22"/>
        </w:rPr>
        <w:t>Grant Holder</w:t>
      </w:r>
      <w:r w:rsidRPr="008C6057">
        <w:rPr>
          <w:rFonts w:asciiTheme="minorHAnsi" w:hAnsiTheme="minorHAnsi"/>
          <w:sz w:val="22"/>
          <w:szCs w:val="22"/>
        </w:rPr>
        <w:t xml:space="preserve"> under </w:t>
      </w:r>
      <w:r w:rsidR="002E1AEF" w:rsidRPr="00547623">
        <w:rPr>
          <w:rFonts w:asciiTheme="minorHAnsi" w:hAnsiTheme="minorHAnsi"/>
          <w:sz w:val="22"/>
        </w:rPr>
        <w:t>c</w:t>
      </w:r>
      <w:r w:rsidR="002E1AEF">
        <w:rPr>
          <w:rFonts w:asciiTheme="minorHAnsi" w:hAnsiTheme="minorHAnsi"/>
          <w:sz w:val="22"/>
        </w:rPr>
        <w:t>ondition</w:t>
      </w:r>
      <w:r w:rsidRPr="008C6057">
        <w:rPr>
          <w:rFonts w:asciiTheme="minorHAnsi" w:hAnsiTheme="minorHAnsi"/>
          <w:sz w:val="22"/>
          <w:szCs w:val="22"/>
        </w:rPr>
        <w:t xml:space="preserve"> </w:t>
      </w:r>
      <w:r w:rsidR="009E06B4">
        <w:rPr>
          <w:rFonts w:asciiTheme="minorHAnsi" w:hAnsiTheme="minorHAnsi"/>
          <w:sz w:val="22"/>
          <w:szCs w:val="22"/>
        </w:rPr>
        <w:t>8</w:t>
      </w:r>
      <w:r w:rsidR="009D4162">
        <w:rPr>
          <w:rFonts w:asciiTheme="minorHAnsi" w:hAnsiTheme="minorHAnsi"/>
          <w:sz w:val="22"/>
          <w:szCs w:val="22"/>
        </w:rPr>
        <w:t>.4(a)</w:t>
      </w:r>
      <w:r w:rsidRPr="008C6057">
        <w:rPr>
          <w:rFonts w:asciiTheme="minorHAnsi" w:hAnsiTheme="minorHAnsi"/>
          <w:sz w:val="22"/>
          <w:szCs w:val="22"/>
        </w:rPr>
        <w:t xml:space="preserve"> below, and the </w:t>
      </w:r>
      <w:r w:rsidR="009D4162">
        <w:rPr>
          <w:rFonts w:asciiTheme="minorHAnsi" w:hAnsiTheme="minorHAnsi"/>
          <w:sz w:val="22"/>
          <w:szCs w:val="22"/>
        </w:rPr>
        <w:t xml:space="preserve">Primary </w:t>
      </w:r>
      <w:r w:rsidR="008E7F32" w:rsidRPr="008C6057">
        <w:rPr>
          <w:rFonts w:asciiTheme="minorHAnsi" w:hAnsiTheme="minorHAnsi"/>
          <w:sz w:val="22"/>
          <w:szCs w:val="22"/>
        </w:rPr>
        <w:t>Grant Holder</w:t>
      </w:r>
      <w:r w:rsidRPr="008C6057">
        <w:rPr>
          <w:rFonts w:asciiTheme="minorHAnsi" w:hAnsiTheme="minorHAnsi"/>
          <w:sz w:val="22"/>
          <w:szCs w:val="22"/>
        </w:rPr>
        <w:t xml:space="preserve"> shall have the rights granted to HIS under </w:t>
      </w:r>
      <w:r w:rsidR="002E1AEF" w:rsidRPr="00547623">
        <w:rPr>
          <w:rFonts w:asciiTheme="minorHAnsi" w:hAnsiTheme="minorHAnsi"/>
          <w:sz w:val="22"/>
        </w:rPr>
        <w:t>c</w:t>
      </w:r>
      <w:r w:rsidR="002E1AEF">
        <w:rPr>
          <w:rFonts w:asciiTheme="minorHAnsi" w:hAnsiTheme="minorHAnsi"/>
          <w:sz w:val="22"/>
        </w:rPr>
        <w:t>ondition</w:t>
      </w:r>
      <w:r w:rsidRPr="008C6057">
        <w:rPr>
          <w:rFonts w:asciiTheme="minorHAnsi" w:hAnsiTheme="minorHAnsi"/>
          <w:sz w:val="22"/>
          <w:szCs w:val="22"/>
        </w:rPr>
        <w:t xml:space="preserve"> </w:t>
      </w:r>
      <w:r w:rsidR="009E06B4">
        <w:rPr>
          <w:rFonts w:asciiTheme="minorHAnsi" w:hAnsiTheme="minorHAnsi"/>
          <w:sz w:val="22"/>
          <w:szCs w:val="22"/>
        </w:rPr>
        <w:t>8</w:t>
      </w:r>
      <w:r w:rsidR="009D4162">
        <w:rPr>
          <w:rFonts w:asciiTheme="minorHAnsi" w:hAnsiTheme="minorHAnsi"/>
          <w:sz w:val="22"/>
          <w:szCs w:val="22"/>
        </w:rPr>
        <w:t>.4(a)</w:t>
      </w:r>
      <w:r w:rsidRPr="008C6057">
        <w:rPr>
          <w:rFonts w:asciiTheme="minorHAnsi" w:hAnsiTheme="minorHAnsi"/>
          <w:sz w:val="22"/>
          <w:szCs w:val="22"/>
        </w:rPr>
        <w:t xml:space="preserve"> below, in relation to all revenue generated by such Foreground </w:t>
      </w:r>
      <w:r w:rsidR="009D4162">
        <w:rPr>
          <w:rFonts w:asciiTheme="minorHAnsi" w:hAnsiTheme="minorHAnsi"/>
          <w:sz w:val="22"/>
          <w:szCs w:val="22"/>
        </w:rPr>
        <w:t xml:space="preserve">IP </w:t>
      </w:r>
      <w:r w:rsidR="0088498F">
        <w:rPr>
          <w:rFonts w:asciiTheme="minorHAnsi" w:hAnsiTheme="minorHAnsi"/>
          <w:sz w:val="22"/>
          <w:szCs w:val="22"/>
        </w:rPr>
        <w:t>except that</w:t>
      </w:r>
      <w:r w:rsidR="00CA3F26">
        <w:rPr>
          <w:rFonts w:asciiTheme="minorHAnsi" w:hAnsiTheme="minorHAnsi"/>
          <w:sz w:val="22"/>
          <w:szCs w:val="22"/>
        </w:rPr>
        <w:t>:</w:t>
      </w:r>
    </w:p>
    <w:p w14:paraId="722904F1" w14:textId="6F98C60E" w:rsidR="00C22D5C" w:rsidRDefault="00CA3F26" w:rsidP="00CA3F26">
      <w:pPr>
        <w:spacing w:after="60" w:line="276" w:lineRule="auto"/>
        <w:ind w:left="1701" w:hanging="567"/>
        <w:jc w:val="both"/>
        <w:rPr>
          <w:rFonts w:asciiTheme="minorHAnsi" w:hAnsiTheme="minorHAnsi"/>
          <w:sz w:val="22"/>
          <w:szCs w:val="22"/>
        </w:rPr>
      </w:pPr>
      <w:r>
        <w:rPr>
          <w:rFonts w:asciiTheme="minorHAnsi" w:hAnsiTheme="minorHAnsi"/>
          <w:sz w:val="22"/>
          <w:szCs w:val="22"/>
        </w:rPr>
        <w:t>(</w:t>
      </w:r>
      <w:proofErr w:type="spellStart"/>
      <w:r>
        <w:rPr>
          <w:rFonts w:asciiTheme="minorHAnsi" w:hAnsiTheme="minorHAnsi"/>
          <w:sz w:val="22"/>
          <w:szCs w:val="22"/>
        </w:rPr>
        <w:t>i</w:t>
      </w:r>
      <w:proofErr w:type="spellEnd"/>
      <w:r>
        <w:rPr>
          <w:rFonts w:asciiTheme="minorHAnsi" w:hAnsiTheme="minorHAnsi"/>
          <w:sz w:val="22"/>
          <w:szCs w:val="22"/>
        </w:rPr>
        <w:t>)</w:t>
      </w:r>
      <w:r>
        <w:rPr>
          <w:rFonts w:asciiTheme="minorHAnsi" w:hAnsiTheme="minorHAnsi"/>
          <w:sz w:val="22"/>
          <w:szCs w:val="22"/>
        </w:rPr>
        <w:tab/>
      </w:r>
      <w:r w:rsidR="009D4162">
        <w:rPr>
          <w:rFonts w:asciiTheme="minorHAnsi" w:hAnsiTheme="minorHAnsi"/>
          <w:sz w:val="22"/>
          <w:szCs w:val="22"/>
        </w:rPr>
        <w:t xml:space="preserve">for the </w:t>
      </w:r>
      <w:r w:rsidR="0088498F">
        <w:rPr>
          <w:rFonts w:asciiTheme="minorHAnsi" w:hAnsiTheme="minorHAnsi"/>
          <w:sz w:val="22"/>
          <w:szCs w:val="22"/>
        </w:rPr>
        <w:t>purposes</w:t>
      </w:r>
      <w:r w:rsidR="009D4162">
        <w:rPr>
          <w:rFonts w:asciiTheme="minorHAnsi" w:hAnsiTheme="minorHAnsi"/>
          <w:sz w:val="22"/>
          <w:szCs w:val="22"/>
        </w:rPr>
        <w:t xml:space="preserve"> of </w:t>
      </w:r>
      <w:r w:rsidR="0088498F">
        <w:rPr>
          <w:rFonts w:asciiTheme="minorHAnsi" w:hAnsiTheme="minorHAnsi"/>
          <w:sz w:val="22"/>
          <w:szCs w:val="22"/>
        </w:rPr>
        <w:t>applying</w:t>
      </w:r>
      <w:r w:rsidR="009D4162">
        <w:rPr>
          <w:rFonts w:asciiTheme="minorHAnsi" w:hAnsiTheme="minorHAnsi"/>
          <w:sz w:val="22"/>
          <w:szCs w:val="22"/>
        </w:rPr>
        <w:t xml:space="preserve"> condition </w:t>
      </w:r>
      <w:r w:rsidR="009E06B4">
        <w:rPr>
          <w:rFonts w:asciiTheme="minorHAnsi" w:hAnsiTheme="minorHAnsi"/>
          <w:sz w:val="22"/>
          <w:szCs w:val="22"/>
        </w:rPr>
        <w:t>8</w:t>
      </w:r>
      <w:r w:rsidR="009D4162">
        <w:rPr>
          <w:rFonts w:asciiTheme="minorHAnsi" w:hAnsiTheme="minorHAnsi"/>
          <w:sz w:val="22"/>
          <w:szCs w:val="22"/>
        </w:rPr>
        <w:t xml:space="preserve">.4(a) </w:t>
      </w:r>
      <w:r w:rsidR="0088498F">
        <w:rPr>
          <w:rFonts w:asciiTheme="minorHAnsi" w:hAnsiTheme="minorHAnsi"/>
          <w:sz w:val="22"/>
          <w:szCs w:val="22"/>
        </w:rPr>
        <w:t xml:space="preserve">as aforesaid, any reference to gross income shall be the gross income generated by HIS </w:t>
      </w:r>
      <w:r>
        <w:rPr>
          <w:rFonts w:asciiTheme="minorHAnsi" w:hAnsiTheme="minorHAnsi"/>
          <w:sz w:val="22"/>
          <w:szCs w:val="22"/>
        </w:rPr>
        <w:t xml:space="preserve">through the exploitation of the Foreground IP </w:t>
      </w:r>
      <w:r w:rsidR="0088498F">
        <w:rPr>
          <w:rFonts w:asciiTheme="minorHAnsi" w:hAnsiTheme="minorHAnsi"/>
          <w:sz w:val="22"/>
          <w:szCs w:val="22"/>
        </w:rPr>
        <w:t>and any</w:t>
      </w:r>
      <w:r w:rsidR="004F63EA">
        <w:rPr>
          <w:rFonts w:asciiTheme="minorHAnsi" w:hAnsiTheme="minorHAnsi"/>
          <w:sz w:val="22"/>
          <w:szCs w:val="22"/>
        </w:rPr>
        <w:t xml:space="preserve"> </w:t>
      </w:r>
      <w:r w:rsidR="0088498F" w:rsidRPr="00BF6C0F">
        <w:rPr>
          <w:rFonts w:asciiTheme="minorHAnsi" w:hAnsiTheme="minorHAnsi"/>
          <w:sz w:val="22"/>
          <w:szCs w:val="22"/>
        </w:rPr>
        <w:t>deduct</w:t>
      </w:r>
      <w:r w:rsidR="0088498F">
        <w:rPr>
          <w:rFonts w:asciiTheme="minorHAnsi" w:hAnsiTheme="minorHAnsi"/>
          <w:sz w:val="22"/>
          <w:szCs w:val="22"/>
        </w:rPr>
        <w:t xml:space="preserve">ion </w:t>
      </w:r>
      <w:r w:rsidR="0088498F" w:rsidRPr="00BF6C0F">
        <w:rPr>
          <w:rFonts w:asciiTheme="minorHAnsi" w:hAnsiTheme="minorHAnsi"/>
          <w:sz w:val="22"/>
          <w:szCs w:val="22"/>
        </w:rPr>
        <w:t xml:space="preserve">and </w:t>
      </w:r>
      <w:r w:rsidR="0088498F">
        <w:rPr>
          <w:rFonts w:asciiTheme="minorHAnsi" w:hAnsiTheme="minorHAnsi"/>
          <w:sz w:val="22"/>
          <w:szCs w:val="22"/>
        </w:rPr>
        <w:t>reimbursement of the Funding</w:t>
      </w:r>
      <w:r w:rsidR="0088498F" w:rsidRPr="00BF6C0F">
        <w:rPr>
          <w:rFonts w:asciiTheme="minorHAnsi" w:hAnsiTheme="minorHAnsi"/>
          <w:sz w:val="22"/>
          <w:szCs w:val="22"/>
        </w:rPr>
        <w:t xml:space="preserve"> to HIS </w:t>
      </w:r>
      <w:r w:rsidR="0088498F">
        <w:rPr>
          <w:rFonts w:asciiTheme="minorHAnsi" w:hAnsiTheme="minorHAnsi"/>
          <w:sz w:val="22"/>
          <w:szCs w:val="22"/>
        </w:rPr>
        <w:t xml:space="preserve">for the purpose of condition </w:t>
      </w:r>
      <w:r w:rsidR="009E06B4">
        <w:rPr>
          <w:rFonts w:asciiTheme="minorHAnsi" w:hAnsiTheme="minorHAnsi"/>
          <w:sz w:val="22"/>
          <w:szCs w:val="22"/>
        </w:rPr>
        <w:t>8</w:t>
      </w:r>
      <w:r w:rsidR="0088498F">
        <w:rPr>
          <w:rFonts w:asciiTheme="minorHAnsi" w:hAnsiTheme="minorHAnsi"/>
          <w:sz w:val="22"/>
          <w:szCs w:val="22"/>
        </w:rPr>
        <w:t>.4(a)(ii) shall</w:t>
      </w:r>
      <w:r>
        <w:rPr>
          <w:rFonts w:asciiTheme="minorHAnsi" w:hAnsiTheme="minorHAnsi"/>
          <w:sz w:val="22"/>
          <w:szCs w:val="22"/>
        </w:rPr>
        <w:t xml:space="preserve"> continue to apply; and</w:t>
      </w:r>
    </w:p>
    <w:p w14:paraId="5AD96F98" w14:textId="5ACA05F4" w:rsidR="00CA3F26" w:rsidRPr="008C6057" w:rsidRDefault="00CA3F26" w:rsidP="00CA3F26">
      <w:pPr>
        <w:tabs>
          <w:tab w:val="left" w:pos="1701"/>
        </w:tabs>
        <w:spacing w:after="60" w:line="276" w:lineRule="auto"/>
        <w:ind w:left="1701" w:hanging="567"/>
        <w:jc w:val="both"/>
        <w:rPr>
          <w:rFonts w:asciiTheme="minorHAnsi" w:hAnsiTheme="minorHAnsi"/>
          <w:sz w:val="22"/>
          <w:szCs w:val="22"/>
        </w:rPr>
      </w:pPr>
      <w:r>
        <w:rPr>
          <w:rFonts w:asciiTheme="minorHAnsi" w:hAnsiTheme="minorHAnsi"/>
          <w:sz w:val="22"/>
          <w:szCs w:val="22"/>
        </w:rPr>
        <w:t>(ii)</w:t>
      </w:r>
      <w:r>
        <w:rPr>
          <w:rFonts w:asciiTheme="minorHAnsi" w:hAnsiTheme="minorHAnsi"/>
          <w:sz w:val="22"/>
          <w:szCs w:val="22"/>
        </w:rPr>
        <w:tab/>
        <w:t xml:space="preserve">conditions </w:t>
      </w:r>
      <w:r w:rsidR="009E06B4">
        <w:rPr>
          <w:rFonts w:asciiTheme="minorHAnsi" w:hAnsiTheme="minorHAnsi"/>
          <w:sz w:val="22"/>
          <w:szCs w:val="22"/>
        </w:rPr>
        <w:t>8</w:t>
      </w:r>
      <w:r>
        <w:rPr>
          <w:rFonts w:asciiTheme="minorHAnsi" w:hAnsiTheme="minorHAnsi"/>
          <w:sz w:val="22"/>
          <w:szCs w:val="22"/>
        </w:rPr>
        <w:t xml:space="preserve">.3(e) to (g), shall be deemed modified so that the rights and obligations of HIS under those conditions become rights and obligations of the Primary Grant Holder, and vice versa. </w:t>
      </w:r>
    </w:p>
    <w:p w14:paraId="2AAF8FCE" w14:textId="18FF740B" w:rsidR="00C22D5C" w:rsidRPr="00BF6C0F" w:rsidRDefault="00C22D5C" w:rsidP="00E756FF">
      <w:pPr>
        <w:numPr>
          <w:ilvl w:val="2"/>
          <w:numId w:val="25"/>
        </w:numPr>
        <w:spacing w:after="60" w:line="276" w:lineRule="auto"/>
        <w:ind w:left="1134" w:hanging="567"/>
        <w:jc w:val="both"/>
        <w:rPr>
          <w:rFonts w:asciiTheme="minorHAnsi" w:hAnsiTheme="minorHAnsi"/>
          <w:sz w:val="22"/>
          <w:szCs w:val="22"/>
        </w:rPr>
      </w:pPr>
      <w:r w:rsidRPr="00BF6C0F">
        <w:rPr>
          <w:rFonts w:asciiTheme="minorHAnsi" w:hAnsiTheme="minorHAnsi"/>
          <w:sz w:val="22"/>
          <w:szCs w:val="22"/>
        </w:rPr>
        <w:t xml:space="preserve">Thirty (30) days after the last day of each year </w:t>
      </w:r>
      <w:r w:rsidR="0088498F">
        <w:rPr>
          <w:rFonts w:asciiTheme="minorHAnsi" w:hAnsiTheme="minorHAnsi"/>
          <w:sz w:val="22"/>
          <w:szCs w:val="22"/>
        </w:rPr>
        <w:t xml:space="preserve">following the Official Start Date </w:t>
      </w:r>
      <w:r w:rsidRPr="00BF6C0F">
        <w:rPr>
          <w:rFonts w:asciiTheme="minorHAnsi" w:hAnsiTheme="minorHAnsi"/>
          <w:sz w:val="22"/>
          <w:szCs w:val="22"/>
        </w:rPr>
        <w:t xml:space="preserve">or as reasonably requested by HIS, the </w:t>
      </w:r>
      <w:r w:rsidR="00DF4BBC">
        <w:rPr>
          <w:rFonts w:asciiTheme="minorHAnsi" w:hAnsiTheme="minorHAnsi"/>
          <w:sz w:val="22"/>
          <w:szCs w:val="22"/>
        </w:rPr>
        <w:t xml:space="preserve">Primary </w:t>
      </w:r>
      <w:r w:rsidR="008E7F32">
        <w:rPr>
          <w:rFonts w:asciiTheme="minorHAnsi" w:hAnsiTheme="minorHAnsi"/>
          <w:sz w:val="22"/>
          <w:szCs w:val="22"/>
        </w:rPr>
        <w:t>Grant Holder</w:t>
      </w:r>
      <w:r w:rsidRPr="00BF6C0F">
        <w:rPr>
          <w:rFonts w:asciiTheme="minorHAnsi" w:hAnsiTheme="minorHAnsi"/>
          <w:sz w:val="22"/>
          <w:szCs w:val="22"/>
        </w:rPr>
        <w:t xml:space="preserve"> shall provide a statement to be delivered to HIS which shall give details of the Foreground </w:t>
      </w:r>
      <w:r>
        <w:rPr>
          <w:rFonts w:asciiTheme="minorHAnsi" w:hAnsiTheme="minorHAnsi"/>
          <w:sz w:val="22"/>
          <w:szCs w:val="22"/>
        </w:rPr>
        <w:t xml:space="preserve">IP </w:t>
      </w:r>
      <w:r w:rsidRPr="00BF6C0F">
        <w:rPr>
          <w:rFonts w:asciiTheme="minorHAnsi" w:hAnsiTheme="minorHAnsi"/>
          <w:sz w:val="22"/>
          <w:szCs w:val="22"/>
        </w:rPr>
        <w:t xml:space="preserve">generated that year, together with any commercialisation of the Foreground </w:t>
      </w:r>
      <w:r>
        <w:rPr>
          <w:rFonts w:asciiTheme="minorHAnsi" w:hAnsiTheme="minorHAnsi"/>
          <w:sz w:val="22"/>
          <w:szCs w:val="22"/>
        </w:rPr>
        <w:t xml:space="preserve">IP </w:t>
      </w:r>
      <w:r w:rsidRPr="00BF6C0F">
        <w:rPr>
          <w:rFonts w:asciiTheme="minorHAnsi" w:hAnsiTheme="minorHAnsi"/>
          <w:sz w:val="22"/>
          <w:szCs w:val="22"/>
        </w:rPr>
        <w:t xml:space="preserve">and any fees generated from the commercialised Foreground </w:t>
      </w:r>
      <w:r>
        <w:rPr>
          <w:rFonts w:asciiTheme="minorHAnsi" w:hAnsiTheme="minorHAnsi"/>
          <w:sz w:val="22"/>
          <w:szCs w:val="22"/>
        </w:rPr>
        <w:t xml:space="preserve">IP </w:t>
      </w:r>
      <w:r w:rsidRPr="00BF6C0F">
        <w:rPr>
          <w:rFonts w:asciiTheme="minorHAnsi" w:hAnsiTheme="minorHAnsi"/>
          <w:sz w:val="22"/>
          <w:szCs w:val="22"/>
        </w:rPr>
        <w:t xml:space="preserve">in accordance with </w:t>
      </w:r>
      <w:r w:rsidR="00DF4BBC">
        <w:rPr>
          <w:rFonts w:asciiTheme="minorHAnsi" w:hAnsiTheme="minorHAnsi"/>
          <w:sz w:val="22"/>
          <w:szCs w:val="22"/>
        </w:rPr>
        <w:t>condition</w:t>
      </w:r>
      <w:r w:rsidR="009E06B4">
        <w:rPr>
          <w:rFonts w:asciiTheme="minorHAnsi" w:hAnsiTheme="minorHAnsi"/>
          <w:sz w:val="22"/>
          <w:szCs w:val="22"/>
        </w:rPr>
        <w:t xml:space="preserve"> 8</w:t>
      </w:r>
      <w:r w:rsidR="00DF4BBC">
        <w:rPr>
          <w:rFonts w:asciiTheme="minorHAnsi" w:hAnsiTheme="minorHAnsi"/>
          <w:sz w:val="22"/>
          <w:szCs w:val="22"/>
        </w:rPr>
        <w:t>.4</w:t>
      </w:r>
      <w:r w:rsidRPr="00BF6C0F">
        <w:rPr>
          <w:rFonts w:asciiTheme="minorHAnsi" w:hAnsiTheme="minorHAnsi"/>
          <w:sz w:val="22"/>
          <w:szCs w:val="22"/>
        </w:rPr>
        <w:t xml:space="preserve">. </w:t>
      </w:r>
    </w:p>
    <w:p w14:paraId="2C2CAE39" w14:textId="12F01A29" w:rsidR="00C22D5C" w:rsidRPr="00BF6C0F" w:rsidRDefault="00C22D5C" w:rsidP="00E756FF">
      <w:pPr>
        <w:numPr>
          <w:ilvl w:val="2"/>
          <w:numId w:val="25"/>
        </w:numPr>
        <w:spacing w:after="60" w:line="276" w:lineRule="auto"/>
        <w:ind w:left="1134" w:hanging="567"/>
        <w:jc w:val="both"/>
        <w:rPr>
          <w:rFonts w:asciiTheme="minorHAnsi" w:hAnsiTheme="minorHAnsi"/>
          <w:sz w:val="22"/>
          <w:szCs w:val="22"/>
        </w:rPr>
      </w:pPr>
      <w:r w:rsidRPr="00BF6C0F">
        <w:rPr>
          <w:rFonts w:asciiTheme="minorHAnsi" w:hAnsiTheme="minorHAnsi"/>
          <w:sz w:val="22"/>
          <w:szCs w:val="22"/>
        </w:rPr>
        <w:t xml:space="preserve">Any monies payable to HIS </w:t>
      </w:r>
      <w:r w:rsidRPr="008C6057">
        <w:rPr>
          <w:rFonts w:asciiTheme="minorHAnsi" w:hAnsiTheme="minorHAnsi"/>
          <w:sz w:val="22"/>
          <w:szCs w:val="22"/>
        </w:rPr>
        <w:t xml:space="preserve">pursuant to </w:t>
      </w:r>
      <w:r w:rsidR="00DF4BBC">
        <w:rPr>
          <w:rFonts w:asciiTheme="minorHAnsi" w:hAnsiTheme="minorHAnsi"/>
          <w:sz w:val="22"/>
          <w:szCs w:val="22"/>
        </w:rPr>
        <w:t xml:space="preserve">condition </w:t>
      </w:r>
      <w:r w:rsidR="009E06B4">
        <w:rPr>
          <w:rFonts w:asciiTheme="minorHAnsi" w:hAnsiTheme="minorHAnsi"/>
          <w:sz w:val="22"/>
          <w:szCs w:val="22"/>
        </w:rPr>
        <w:t>8</w:t>
      </w:r>
      <w:r w:rsidRPr="008C6057">
        <w:rPr>
          <w:rFonts w:asciiTheme="minorHAnsi" w:hAnsiTheme="minorHAnsi"/>
          <w:sz w:val="22"/>
          <w:szCs w:val="22"/>
        </w:rPr>
        <w:t xml:space="preserve"> shall be paid within fourteen (14) days of delivery to HIS of such statement. HIS may require any of the statements and information referred to in </w:t>
      </w:r>
      <w:r w:rsidR="00DF4BBC">
        <w:rPr>
          <w:rFonts w:asciiTheme="minorHAnsi" w:hAnsiTheme="minorHAnsi"/>
          <w:sz w:val="22"/>
          <w:szCs w:val="22"/>
        </w:rPr>
        <w:t xml:space="preserve">this </w:t>
      </w:r>
      <w:r w:rsidR="002E1AEF" w:rsidRPr="00547623">
        <w:rPr>
          <w:rFonts w:asciiTheme="minorHAnsi" w:hAnsiTheme="minorHAnsi"/>
          <w:sz w:val="22"/>
        </w:rPr>
        <w:t>c</w:t>
      </w:r>
      <w:r w:rsidR="002E1AEF">
        <w:rPr>
          <w:rFonts w:asciiTheme="minorHAnsi" w:hAnsiTheme="minorHAnsi"/>
          <w:sz w:val="22"/>
        </w:rPr>
        <w:t>ondition</w:t>
      </w:r>
      <w:r w:rsidR="00DF4BBC">
        <w:rPr>
          <w:rFonts w:asciiTheme="minorHAnsi" w:hAnsiTheme="minorHAnsi"/>
          <w:sz w:val="22"/>
          <w:szCs w:val="22"/>
        </w:rPr>
        <w:t xml:space="preserve"> </w:t>
      </w:r>
      <w:r w:rsidR="009E06B4">
        <w:rPr>
          <w:rFonts w:asciiTheme="minorHAnsi" w:hAnsiTheme="minorHAnsi"/>
          <w:sz w:val="22"/>
          <w:szCs w:val="22"/>
        </w:rPr>
        <w:t>8</w:t>
      </w:r>
      <w:r w:rsidRPr="008C6057">
        <w:rPr>
          <w:rFonts w:asciiTheme="minorHAnsi" w:hAnsiTheme="minorHAnsi"/>
          <w:sz w:val="22"/>
          <w:szCs w:val="22"/>
        </w:rPr>
        <w:t xml:space="preserve"> to </w:t>
      </w:r>
      <w:r w:rsidRPr="00BF6C0F">
        <w:rPr>
          <w:rFonts w:asciiTheme="minorHAnsi" w:hAnsiTheme="minorHAnsi"/>
          <w:sz w:val="22"/>
          <w:szCs w:val="22"/>
        </w:rPr>
        <w:t xml:space="preserve">be audited by its auditors so as to verify their accuracy and the </w:t>
      </w:r>
      <w:r w:rsidR="00DF4BBC">
        <w:rPr>
          <w:rFonts w:asciiTheme="minorHAnsi" w:hAnsiTheme="minorHAnsi"/>
          <w:sz w:val="22"/>
          <w:szCs w:val="22"/>
        </w:rPr>
        <w:t xml:space="preserve">Primary </w:t>
      </w:r>
      <w:r w:rsidR="008E7F32">
        <w:rPr>
          <w:rFonts w:asciiTheme="minorHAnsi" w:hAnsiTheme="minorHAnsi"/>
          <w:sz w:val="22"/>
          <w:szCs w:val="22"/>
        </w:rPr>
        <w:t>Grant Holder</w:t>
      </w:r>
      <w:r w:rsidRPr="00BF6C0F">
        <w:rPr>
          <w:rFonts w:asciiTheme="minorHAnsi" w:hAnsiTheme="minorHAnsi"/>
          <w:sz w:val="22"/>
          <w:szCs w:val="22"/>
        </w:rPr>
        <w:t xml:space="preserve"> will allow HIS or its representatives access to the relevant books, records and accounts during normal working hours, upon seven (7) days’ notice by HIS, for the purpose of conducting an inspection and to confirm the accuracy of the written statements. </w:t>
      </w:r>
    </w:p>
    <w:p w14:paraId="4924991F" w14:textId="3C4C00C6" w:rsidR="00C22D5C" w:rsidRPr="00BF6C0F" w:rsidRDefault="00C22D5C" w:rsidP="00E756FF">
      <w:pPr>
        <w:numPr>
          <w:ilvl w:val="2"/>
          <w:numId w:val="25"/>
        </w:numPr>
        <w:spacing w:after="60" w:line="276" w:lineRule="auto"/>
        <w:ind w:left="1134" w:hanging="567"/>
        <w:jc w:val="both"/>
        <w:rPr>
          <w:rFonts w:asciiTheme="minorHAnsi" w:hAnsiTheme="minorHAnsi"/>
          <w:sz w:val="22"/>
          <w:szCs w:val="22"/>
        </w:rPr>
      </w:pPr>
      <w:r w:rsidRPr="00BF6C0F">
        <w:rPr>
          <w:rFonts w:asciiTheme="minorHAnsi" w:hAnsiTheme="minorHAnsi"/>
          <w:sz w:val="22"/>
          <w:szCs w:val="22"/>
        </w:rPr>
        <w:t xml:space="preserve">If HIS’s auditors conclude that the amount paid to HIS by the </w:t>
      </w:r>
      <w:r w:rsidR="00DF4BBC">
        <w:rPr>
          <w:rFonts w:asciiTheme="minorHAnsi" w:hAnsiTheme="minorHAnsi"/>
          <w:sz w:val="22"/>
          <w:szCs w:val="22"/>
        </w:rPr>
        <w:t xml:space="preserve">Primary </w:t>
      </w:r>
      <w:r w:rsidR="008E7F32">
        <w:rPr>
          <w:rFonts w:asciiTheme="minorHAnsi" w:hAnsiTheme="minorHAnsi"/>
          <w:sz w:val="22"/>
          <w:szCs w:val="22"/>
        </w:rPr>
        <w:t>Grant Holder</w:t>
      </w:r>
      <w:r w:rsidRPr="00BF6C0F">
        <w:rPr>
          <w:rFonts w:asciiTheme="minorHAnsi" w:hAnsiTheme="minorHAnsi"/>
          <w:sz w:val="22"/>
          <w:szCs w:val="22"/>
        </w:rPr>
        <w:t xml:space="preserve"> </w:t>
      </w:r>
      <w:r w:rsidRPr="008C6057">
        <w:rPr>
          <w:rFonts w:asciiTheme="minorHAnsi" w:hAnsiTheme="minorHAnsi"/>
          <w:sz w:val="22"/>
          <w:szCs w:val="22"/>
        </w:rPr>
        <w:t xml:space="preserve">under </w:t>
      </w:r>
      <w:r w:rsidR="00DF4BBC">
        <w:rPr>
          <w:rFonts w:asciiTheme="minorHAnsi" w:hAnsiTheme="minorHAnsi"/>
          <w:sz w:val="22"/>
          <w:szCs w:val="22"/>
        </w:rPr>
        <w:t xml:space="preserve">this </w:t>
      </w:r>
      <w:r w:rsidR="002E1AEF" w:rsidRPr="00547623">
        <w:rPr>
          <w:rFonts w:asciiTheme="minorHAnsi" w:hAnsiTheme="minorHAnsi"/>
          <w:sz w:val="22"/>
        </w:rPr>
        <w:t>c</w:t>
      </w:r>
      <w:r w:rsidR="002E1AEF">
        <w:rPr>
          <w:rFonts w:asciiTheme="minorHAnsi" w:hAnsiTheme="minorHAnsi"/>
          <w:sz w:val="22"/>
        </w:rPr>
        <w:t>ondition</w:t>
      </w:r>
      <w:r w:rsidR="009E06B4">
        <w:rPr>
          <w:rFonts w:asciiTheme="minorHAnsi" w:hAnsiTheme="minorHAnsi"/>
          <w:sz w:val="22"/>
          <w:szCs w:val="22"/>
        </w:rPr>
        <w:t xml:space="preserve"> 8</w:t>
      </w:r>
      <w:r w:rsidR="00DF4BBC">
        <w:rPr>
          <w:rFonts w:asciiTheme="minorHAnsi" w:hAnsiTheme="minorHAnsi"/>
          <w:sz w:val="22"/>
          <w:szCs w:val="22"/>
        </w:rPr>
        <w:t xml:space="preserve"> </w:t>
      </w:r>
      <w:r w:rsidRPr="00BF6C0F">
        <w:rPr>
          <w:rFonts w:asciiTheme="minorHAnsi" w:hAnsiTheme="minorHAnsi"/>
          <w:sz w:val="22"/>
          <w:szCs w:val="22"/>
        </w:rPr>
        <w:t xml:space="preserve">was less than it should have been, the </w:t>
      </w:r>
      <w:r w:rsidR="00DF4BBC">
        <w:rPr>
          <w:rFonts w:asciiTheme="minorHAnsi" w:hAnsiTheme="minorHAnsi"/>
          <w:sz w:val="22"/>
          <w:szCs w:val="22"/>
        </w:rPr>
        <w:t xml:space="preserve">Primary </w:t>
      </w:r>
      <w:r w:rsidR="008E7F32">
        <w:rPr>
          <w:rFonts w:asciiTheme="minorHAnsi" w:hAnsiTheme="minorHAnsi"/>
          <w:sz w:val="22"/>
          <w:szCs w:val="22"/>
        </w:rPr>
        <w:t>Grant Holder</w:t>
      </w:r>
      <w:r w:rsidRPr="00BF6C0F">
        <w:rPr>
          <w:rFonts w:asciiTheme="minorHAnsi" w:hAnsiTheme="minorHAnsi"/>
          <w:sz w:val="22"/>
          <w:szCs w:val="22"/>
        </w:rPr>
        <w:t xml:space="preserve"> agrees to pay the amount of such short</w:t>
      </w:r>
      <w:r w:rsidR="008E7F32">
        <w:rPr>
          <w:rFonts w:asciiTheme="minorHAnsi" w:hAnsiTheme="minorHAnsi"/>
          <w:sz w:val="22"/>
          <w:szCs w:val="22"/>
        </w:rPr>
        <w:t xml:space="preserve"> </w:t>
      </w:r>
      <w:r w:rsidRPr="00BF6C0F">
        <w:rPr>
          <w:rFonts w:asciiTheme="minorHAnsi" w:hAnsiTheme="minorHAnsi"/>
          <w:sz w:val="22"/>
          <w:szCs w:val="22"/>
        </w:rPr>
        <w:t xml:space="preserve">fall to HIS within fourteen (14) days of receipt by the </w:t>
      </w:r>
      <w:r w:rsidR="00DF4BBC">
        <w:rPr>
          <w:rFonts w:asciiTheme="minorHAnsi" w:hAnsiTheme="minorHAnsi"/>
          <w:sz w:val="22"/>
          <w:szCs w:val="22"/>
        </w:rPr>
        <w:t xml:space="preserve">Primary </w:t>
      </w:r>
      <w:r w:rsidR="008E7F32">
        <w:rPr>
          <w:rFonts w:asciiTheme="minorHAnsi" w:hAnsiTheme="minorHAnsi"/>
          <w:sz w:val="22"/>
          <w:szCs w:val="22"/>
        </w:rPr>
        <w:t>Grant Holder</w:t>
      </w:r>
      <w:r w:rsidRPr="00BF6C0F">
        <w:rPr>
          <w:rFonts w:asciiTheme="minorHAnsi" w:hAnsiTheme="minorHAnsi"/>
          <w:sz w:val="22"/>
          <w:szCs w:val="22"/>
        </w:rPr>
        <w:t xml:space="preserve"> of a notice to that effect from HIS and signed by its auditors. HIS agrees to pay the costs of its auditors unless their investigation reveals an underpayment of at least two per cent (2%) of the amount that should have been paid from the </w:t>
      </w:r>
      <w:r w:rsidR="00DF4BBC">
        <w:rPr>
          <w:rFonts w:asciiTheme="minorHAnsi" w:hAnsiTheme="minorHAnsi"/>
          <w:sz w:val="22"/>
          <w:szCs w:val="22"/>
        </w:rPr>
        <w:t xml:space="preserve">Primary </w:t>
      </w:r>
      <w:r w:rsidR="008E7F32">
        <w:rPr>
          <w:rFonts w:asciiTheme="minorHAnsi" w:hAnsiTheme="minorHAnsi"/>
          <w:sz w:val="22"/>
          <w:szCs w:val="22"/>
        </w:rPr>
        <w:t>Grant Holder</w:t>
      </w:r>
      <w:r w:rsidRPr="00BF6C0F">
        <w:rPr>
          <w:rFonts w:asciiTheme="minorHAnsi" w:hAnsiTheme="minorHAnsi"/>
          <w:sz w:val="22"/>
          <w:szCs w:val="22"/>
        </w:rPr>
        <w:t xml:space="preserve"> to HIS, in which event the reasonable costs of such audit shall be borne by the </w:t>
      </w:r>
      <w:r w:rsidR="00DF4BBC">
        <w:rPr>
          <w:rFonts w:asciiTheme="minorHAnsi" w:hAnsiTheme="minorHAnsi"/>
          <w:sz w:val="22"/>
          <w:szCs w:val="22"/>
        </w:rPr>
        <w:t xml:space="preserve">Primary </w:t>
      </w:r>
      <w:r w:rsidR="008E7F32">
        <w:rPr>
          <w:rFonts w:asciiTheme="minorHAnsi" w:hAnsiTheme="minorHAnsi"/>
          <w:sz w:val="22"/>
          <w:szCs w:val="22"/>
        </w:rPr>
        <w:t>Grant Holder</w:t>
      </w:r>
      <w:r w:rsidRPr="00BF6C0F">
        <w:rPr>
          <w:rFonts w:asciiTheme="minorHAnsi" w:hAnsiTheme="minorHAnsi"/>
          <w:sz w:val="22"/>
          <w:szCs w:val="22"/>
        </w:rPr>
        <w:t xml:space="preserve"> directly. </w:t>
      </w:r>
    </w:p>
    <w:p w14:paraId="0F5BAC7C" w14:textId="4D96143A" w:rsidR="00C22D5C" w:rsidRPr="009E06B4" w:rsidRDefault="00DF4BBC" w:rsidP="00C22D5C">
      <w:pPr>
        <w:numPr>
          <w:ilvl w:val="2"/>
          <w:numId w:val="25"/>
        </w:numPr>
        <w:spacing w:after="60" w:line="276" w:lineRule="auto"/>
        <w:ind w:left="1134" w:hanging="567"/>
        <w:jc w:val="both"/>
        <w:rPr>
          <w:rFonts w:asciiTheme="minorHAnsi" w:hAnsiTheme="minorHAnsi"/>
          <w:sz w:val="22"/>
          <w:szCs w:val="22"/>
        </w:rPr>
      </w:pPr>
      <w:r>
        <w:rPr>
          <w:rFonts w:asciiTheme="minorHAnsi" w:hAnsiTheme="minorHAnsi"/>
          <w:sz w:val="22"/>
          <w:szCs w:val="22"/>
        </w:rPr>
        <w:t xml:space="preserve">The entirety of this condition </w:t>
      </w:r>
      <w:r w:rsidR="009E06B4">
        <w:rPr>
          <w:rFonts w:asciiTheme="minorHAnsi" w:hAnsiTheme="minorHAnsi"/>
          <w:sz w:val="22"/>
          <w:szCs w:val="22"/>
        </w:rPr>
        <w:t>8</w:t>
      </w:r>
      <w:r w:rsidR="00CA3F26">
        <w:rPr>
          <w:rFonts w:asciiTheme="minorHAnsi" w:hAnsiTheme="minorHAnsi"/>
          <w:sz w:val="22"/>
          <w:szCs w:val="22"/>
        </w:rPr>
        <w:t xml:space="preserve"> shall continue to apply </w:t>
      </w:r>
      <w:r w:rsidR="00C22D5C" w:rsidRPr="00BF6C0F">
        <w:rPr>
          <w:rFonts w:asciiTheme="minorHAnsi" w:hAnsiTheme="minorHAnsi"/>
          <w:sz w:val="22"/>
          <w:szCs w:val="22"/>
        </w:rPr>
        <w:t>notwithst</w:t>
      </w:r>
      <w:r>
        <w:rPr>
          <w:rFonts w:asciiTheme="minorHAnsi" w:hAnsiTheme="minorHAnsi"/>
          <w:sz w:val="22"/>
          <w:szCs w:val="22"/>
        </w:rPr>
        <w:t>anding the termination of this a</w:t>
      </w:r>
      <w:r w:rsidR="00C22D5C" w:rsidRPr="00BF6C0F">
        <w:rPr>
          <w:rFonts w:asciiTheme="minorHAnsi" w:hAnsiTheme="minorHAnsi"/>
          <w:sz w:val="22"/>
          <w:szCs w:val="22"/>
        </w:rPr>
        <w:t>greement</w:t>
      </w:r>
      <w:r>
        <w:rPr>
          <w:rFonts w:asciiTheme="minorHAnsi" w:hAnsiTheme="minorHAnsi"/>
          <w:sz w:val="22"/>
          <w:szCs w:val="22"/>
        </w:rPr>
        <w:t>, or the Funding,</w:t>
      </w:r>
      <w:r w:rsidR="00C22D5C" w:rsidRPr="00BF6C0F">
        <w:rPr>
          <w:rFonts w:asciiTheme="minorHAnsi" w:hAnsiTheme="minorHAnsi"/>
          <w:sz w:val="22"/>
          <w:szCs w:val="22"/>
        </w:rPr>
        <w:t xml:space="preserve"> for any reason whatsoever. </w:t>
      </w:r>
    </w:p>
    <w:p w14:paraId="2D4EE165" w14:textId="4126A742" w:rsidR="00C22D5C" w:rsidRPr="009E06B4" w:rsidRDefault="00C22D5C" w:rsidP="009E06B4">
      <w:pPr>
        <w:pStyle w:val="ListParagraph"/>
        <w:numPr>
          <w:ilvl w:val="1"/>
          <w:numId w:val="2"/>
        </w:numPr>
        <w:spacing w:before="240" w:after="240" w:line="276" w:lineRule="auto"/>
        <w:jc w:val="both"/>
        <w:outlineLvl w:val="3"/>
        <w:rPr>
          <w:rFonts w:asciiTheme="minorHAnsi" w:hAnsiTheme="minorHAnsi"/>
          <w:sz w:val="22"/>
          <w:u w:val="single"/>
        </w:rPr>
      </w:pPr>
      <w:r w:rsidRPr="008C6057">
        <w:rPr>
          <w:rFonts w:asciiTheme="minorHAnsi" w:hAnsiTheme="minorHAnsi"/>
          <w:sz w:val="22"/>
          <w:u w:val="single"/>
        </w:rPr>
        <w:t>Revenue and equity sharing terms</w:t>
      </w:r>
    </w:p>
    <w:p w14:paraId="79D95D20" w14:textId="10C8226A" w:rsidR="008C6057" w:rsidRPr="008C6057" w:rsidRDefault="00C22D5C" w:rsidP="001010B8">
      <w:pPr>
        <w:spacing w:after="60" w:line="276" w:lineRule="auto"/>
        <w:ind w:left="567"/>
        <w:jc w:val="both"/>
        <w:rPr>
          <w:rFonts w:asciiTheme="minorHAnsi" w:hAnsiTheme="minorHAnsi"/>
          <w:sz w:val="22"/>
          <w:szCs w:val="22"/>
        </w:rPr>
      </w:pPr>
      <w:r w:rsidRPr="00BF6C0F">
        <w:rPr>
          <w:rFonts w:asciiTheme="minorHAnsi" w:hAnsiTheme="minorHAnsi"/>
          <w:sz w:val="22"/>
          <w:szCs w:val="22"/>
        </w:rPr>
        <w:lastRenderedPageBreak/>
        <w:t xml:space="preserve">HIS shall be entitled to a share of </w:t>
      </w:r>
      <w:proofErr w:type="gramStart"/>
      <w:r w:rsidRPr="00BF6C0F">
        <w:rPr>
          <w:rFonts w:asciiTheme="minorHAnsi" w:hAnsiTheme="minorHAnsi"/>
          <w:sz w:val="22"/>
          <w:szCs w:val="22"/>
        </w:rPr>
        <w:t>any and all</w:t>
      </w:r>
      <w:proofErr w:type="gramEnd"/>
      <w:r w:rsidRPr="00BF6C0F">
        <w:rPr>
          <w:rFonts w:asciiTheme="minorHAnsi" w:hAnsiTheme="minorHAnsi"/>
          <w:sz w:val="22"/>
          <w:szCs w:val="22"/>
        </w:rPr>
        <w:t xml:space="preserve"> revenue arising from the exploitation of any Foreground </w:t>
      </w:r>
      <w:r>
        <w:rPr>
          <w:rFonts w:asciiTheme="minorHAnsi" w:hAnsiTheme="minorHAnsi"/>
          <w:sz w:val="22"/>
          <w:szCs w:val="22"/>
        </w:rPr>
        <w:t xml:space="preserve">IP </w:t>
      </w:r>
      <w:r w:rsidRPr="00BF6C0F">
        <w:rPr>
          <w:rFonts w:asciiTheme="minorHAnsi" w:hAnsiTheme="minorHAnsi"/>
          <w:sz w:val="22"/>
          <w:szCs w:val="22"/>
        </w:rPr>
        <w:t xml:space="preserve">arising from HIS </w:t>
      </w:r>
      <w:r w:rsidR="007E646B">
        <w:rPr>
          <w:rFonts w:asciiTheme="minorHAnsi" w:hAnsiTheme="minorHAnsi"/>
          <w:sz w:val="22"/>
          <w:szCs w:val="22"/>
        </w:rPr>
        <w:t>Funded Activity as follows:</w:t>
      </w:r>
    </w:p>
    <w:p w14:paraId="09A9F725" w14:textId="3CD477F6" w:rsidR="00C22D5C" w:rsidRPr="008C6057" w:rsidRDefault="00C22D5C" w:rsidP="00E756FF">
      <w:pPr>
        <w:numPr>
          <w:ilvl w:val="2"/>
          <w:numId w:val="26"/>
        </w:numPr>
        <w:spacing w:after="60" w:line="276" w:lineRule="auto"/>
        <w:ind w:left="1134" w:hanging="567"/>
        <w:jc w:val="both"/>
        <w:rPr>
          <w:rFonts w:asciiTheme="minorHAnsi" w:hAnsiTheme="minorHAnsi"/>
          <w:sz w:val="22"/>
          <w:szCs w:val="22"/>
        </w:rPr>
      </w:pPr>
      <w:r w:rsidRPr="008C6057">
        <w:rPr>
          <w:rFonts w:asciiTheme="minorHAnsi" w:hAnsiTheme="minorHAnsi"/>
          <w:sz w:val="22"/>
          <w:szCs w:val="22"/>
        </w:rPr>
        <w:t>Where</w:t>
      </w:r>
      <w:r w:rsidR="001010B8">
        <w:rPr>
          <w:rFonts w:asciiTheme="minorHAnsi" w:hAnsiTheme="minorHAnsi"/>
          <w:sz w:val="22"/>
          <w:szCs w:val="22"/>
        </w:rPr>
        <w:t xml:space="preserve"> HIS is the sole funder of the </w:t>
      </w:r>
      <w:r w:rsidR="009E06B4">
        <w:rPr>
          <w:rFonts w:asciiTheme="minorHAnsi" w:hAnsiTheme="minorHAnsi"/>
          <w:sz w:val="22"/>
          <w:szCs w:val="22"/>
        </w:rPr>
        <w:t>event</w:t>
      </w:r>
      <w:r w:rsidRPr="008C6057">
        <w:rPr>
          <w:rFonts w:asciiTheme="minorHAnsi" w:hAnsiTheme="minorHAnsi"/>
          <w:sz w:val="22"/>
          <w:szCs w:val="22"/>
        </w:rPr>
        <w:t xml:space="preserve"> leading to the Foreground I</w:t>
      </w:r>
      <w:r w:rsidR="008C6057" w:rsidRPr="008C6057">
        <w:rPr>
          <w:rFonts w:asciiTheme="minorHAnsi" w:hAnsiTheme="minorHAnsi"/>
          <w:sz w:val="22"/>
          <w:szCs w:val="22"/>
        </w:rPr>
        <w:t>P</w:t>
      </w:r>
      <w:r w:rsidRPr="008C6057">
        <w:rPr>
          <w:rFonts w:asciiTheme="minorHAnsi" w:hAnsiTheme="minorHAnsi"/>
          <w:sz w:val="22"/>
          <w:szCs w:val="22"/>
        </w:rPr>
        <w:t xml:space="preserve">, the </w:t>
      </w:r>
      <w:r w:rsidR="008C6057" w:rsidRPr="008C6057">
        <w:rPr>
          <w:rFonts w:asciiTheme="minorHAnsi" w:hAnsiTheme="minorHAnsi"/>
          <w:sz w:val="22"/>
          <w:szCs w:val="22"/>
        </w:rPr>
        <w:t xml:space="preserve">Primary </w:t>
      </w:r>
      <w:r w:rsidR="008E7F32" w:rsidRPr="008C6057">
        <w:rPr>
          <w:rFonts w:asciiTheme="minorHAnsi" w:hAnsiTheme="minorHAnsi"/>
          <w:sz w:val="22"/>
          <w:szCs w:val="22"/>
        </w:rPr>
        <w:t>Grant Holder</w:t>
      </w:r>
      <w:r w:rsidRPr="008C6057">
        <w:rPr>
          <w:rFonts w:asciiTheme="minorHAnsi" w:hAnsiTheme="minorHAnsi"/>
          <w:sz w:val="22"/>
          <w:szCs w:val="22"/>
        </w:rPr>
        <w:t xml:space="preserve"> shall share with HIS a</w:t>
      </w:r>
      <w:r w:rsidR="001010B8">
        <w:rPr>
          <w:rFonts w:asciiTheme="minorHAnsi" w:hAnsiTheme="minorHAnsi"/>
          <w:sz w:val="22"/>
          <w:szCs w:val="22"/>
        </w:rPr>
        <w:t>ll</w:t>
      </w:r>
      <w:r w:rsidRPr="008C6057">
        <w:rPr>
          <w:rFonts w:asciiTheme="minorHAnsi" w:hAnsiTheme="minorHAnsi"/>
          <w:sz w:val="22"/>
          <w:szCs w:val="22"/>
        </w:rPr>
        <w:t xml:space="preserve"> revenue generated from exploitation of such Foreground </w:t>
      </w:r>
      <w:r w:rsidR="008C6057" w:rsidRPr="008C6057">
        <w:rPr>
          <w:rFonts w:asciiTheme="minorHAnsi" w:hAnsiTheme="minorHAnsi"/>
          <w:sz w:val="22"/>
          <w:szCs w:val="22"/>
        </w:rPr>
        <w:t xml:space="preserve">IP, </w:t>
      </w:r>
      <w:r w:rsidR="001010B8" w:rsidRPr="008C6057">
        <w:rPr>
          <w:rFonts w:asciiTheme="minorHAnsi" w:hAnsiTheme="minorHAnsi"/>
          <w:sz w:val="22"/>
          <w:szCs w:val="22"/>
        </w:rPr>
        <w:t>for</w:t>
      </w:r>
      <w:r w:rsidR="008C6057" w:rsidRPr="008C6057">
        <w:rPr>
          <w:rFonts w:asciiTheme="minorHAnsi" w:hAnsiTheme="minorHAnsi"/>
          <w:sz w:val="22"/>
          <w:szCs w:val="22"/>
        </w:rPr>
        <w:t xml:space="preserve"> the p</w:t>
      </w:r>
      <w:r w:rsidR="001010B8">
        <w:rPr>
          <w:rFonts w:asciiTheme="minorHAnsi" w:hAnsiTheme="minorHAnsi"/>
          <w:sz w:val="22"/>
          <w:szCs w:val="22"/>
        </w:rPr>
        <w:t xml:space="preserve">urposes of </w:t>
      </w:r>
      <w:r w:rsidR="008C6057" w:rsidRPr="008C6057">
        <w:rPr>
          <w:rFonts w:asciiTheme="minorHAnsi" w:hAnsiTheme="minorHAnsi"/>
          <w:sz w:val="22"/>
          <w:szCs w:val="22"/>
        </w:rPr>
        <w:t>which</w:t>
      </w:r>
      <w:r w:rsidR="001010B8">
        <w:rPr>
          <w:rFonts w:asciiTheme="minorHAnsi" w:hAnsiTheme="minorHAnsi"/>
          <w:sz w:val="22"/>
          <w:szCs w:val="22"/>
        </w:rPr>
        <w:t>, f</w:t>
      </w:r>
      <w:r w:rsidRPr="008C6057">
        <w:rPr>
          <w:rFonts w:asciiTheme="minorHAnsi" w:hAnsiTheme="minorHAnsi"/>
          <w:sz w:val="22"/>
          <w:szCs w:val="22"/>
        </w:rPr>
        <w:t xml:space="preserve">rom gross income received </w:t>
      </w:r>
      <w:r w:rsidR="001010B8">
        <w:rPr>
          <w:rFonts w:asciiTheme="minorHAnsi" w:hAnsiTheme="minorHAnsi"/>
          <w:sz w:val="22"/>
          <w:szCs w:val="22"/>
        </w:rPr>
        <w:t xml:space="preserve">by </w:t>
      </w:r>
      <w:r w:rsidRPr="008C6057">
        <w:rPr>
          <w:rFonts w:asciiTheme="minorHAnsi" w:hAnsiTheme="minorHAnsi"/>
          <w:sz w:val="22"/>
          <w:szCs w:val="22"/>
        </w:rPr>
        <w:t xml:space="preserve">the </w:t>
      </w:r>
      <w:r w:rsidR="001010B8">
        <w:rPr>
          <w:rFonts w:asciiTheme="minorHAnsi" w:hAnsiTheme="minorHAnsi"/>
          <w:sz w:val="22"/>
          <w:szCs w:val="22"/>
        </w:rPr>
        <w:t xml:space="preserve">Primary </w:t>
      </w:r>
      <w:r w:rsidR="008E7F32" w:rsidRPr="008C6057">
        <w:rPr>
          <w:rFonts w:asciiTheme="minorHAnsi" w:hAnsiTheme="minorHAnsi"/>
          <w:sz w:val="22"/>
          <w:szCs w:val="22"/>
        </w:rPr>
        <w:t>Grant Holder</w:t>
      </w:r>
      <w:r w:rsidRPr="008C6057">
        <w:rPr>
          <w:rFonts w:asciiTheme="minorHAnsi" w:hAnsiTheme="minorHAnsi"/>
          <w:sz w:val="22"/>
          <w:szCs w:val="22"/>
        </w:rPr>
        <w:t xml:space="preserve">, or its technology transfer company if relevant, </w:t>
      </w:r>
      <w:r w:rsidR="001010B8">
        <w:rPr>
          <w:rFonts w:asciiTheme="minorHAnsi" w:hAnsiTheme="minorHAnsi"/>
          <w:sz w:val="22"/>
          <w:szCs w:val="22"/>
        </w:rPr>
        <w:t>the Primary Grant Holder shall</w:t>
      </w:r>
      <w:r w:rsidRPr="008C6057">
        <w:rPr>
          <w:rFonts w:asciiTheme="minorHAnsi" w:hAnsiTheme="minorHAnsi"/>
          <w:sz w:val="22"/>
          <w:szCs w:val="22"/>
        </w:rPr>
        <w:t>:</w:t>
      </w:r>
    </w:p>
    <w:p w14:paraId="587B048E" w14:textId="3E0AEB63" w:rsidR="00C22D5C" w:rsidRPr="00BF6C0F" w:rsidRDefault="00C22D5C" w:rsidP="00E756FF">
      <w:pPr>
        <w:pStyle w:val="Default"/>
        <w:numPr>
          <w:ilvl w:val="0"/>
          <w:numId w:val="7"/>
        </w:numPr>
        <w:spacing w:after="112"/>
        <w:ind w:left="1701" w:hanging="567"/>
        <w:jc w:val="both"/>
        <w:rPr>
          <w:rFonts w:asciiTheme="minorHAnsi" w:hAnsiTheme="minorHAnsi"/>
          <w:color w:val="auto"/>
          <w:sz w:val="22"/>
          <w:szCs w:val="22"/>
        </w:rPr>
      </w:pPr>
      <w:r w:rsidRPr="00BF6C0F">
        <w:rPr>
          <w:rFonts w:asciiTheme="minorHAnsi" w:hAnsiTheme="minorHAnsi"/>
          <w:color w:val="auto"/>
          <w:sz w:val="22"/>
          <w:szCs w:val="22"/>
        </w:rPr>
        <w:t xml:space="preserve">deduct and reimburse as appropriate any costs reasonably incurred by the </w:t>
      </w:r>
      <w:r w:rsidR="001010B8">
        <w:rPr>
          <w:rFonts w:asciiTheme="minorHAnsi" w:hAnsiTheme="minorHAnsi"/>
          <w:color w:val="auto"/>
          <w:sz w:val="22"/>
          <w:szCs w:val="22"/>
        </w:rPr>
        <w:t xml:space="preserve">Primary </w:t>
      </w:r>
      <w:r w:rsidR="008E7F32">
        <w:rPr>
          <w:rFonts w:asciiTheme="minorHAnsi" w:hAnsiTheme="minorHAnsi"/>
          <w:color w:val="auto"/>
          <w:sz w:val="22"/>
          <w:szCs w:val="22"/>
        </w:rPr>
        <w:t>Grant Holder</w:t>
      </w:r>
      <w:r w:rsidRPr="00BF6C0F">
        <w:rPr>
          <w:rFonts w:asciiTheme="minorHAnsi" w:hAnsiTheme="minorHAnsi"/>
          <w:color w:val="auto"/>
          <w:sz w:val="22"/>
          <w:szCs w:val="22"/>
        </w:rPr>
        <w:t xml:space="preserve">, exclusively attributable to the exploitation of the Foreground </w:t>
      </w:r>
      <w:r w:rsidR="001010B8">
        <w:rPr>
          <w:rFonts w:asciiTheme="minorHAnsi" w:hAnsiTheme="minorHAnsi"/>
          <w:color w:val="auto"/>
          <w:sz w:val="22"/>
          <w:szCs w:val="22"/>
        </w:rPr>
        <w:t>IP</w:t>
      </w:r>
      <w:r w:rsidRPr="00BF6C0F">
        <w:rPr>
          <w:rFonts w:asciiTheme="minorHAnsi" w:hAnsiTheme="minorHAnsi"/>
          <w:color w:val="auto"/>
          <w:sz w:val="22"/>
          <w:szCs w:val="22"/>
        </w:rPr>
        <w:t xml:space="preserve">, including patent fees and </w:t>
      </w:r>
      <w:r w:rsidR="001010B8">
        <w:rPr>
          <w:rFonts w:asciiTheme="minorHAnsi" w:hAnsiTheme="minorHAnsi"/>
          <w:color w:val="auto"/>
          <w:sz w:val="22"/>
          <w:szCs w:val="22"/>
        </w:rPr>
        <w:t>reasonable professional costs (</w:t>
      </w:r>
      <w:r w:rsidRPr="001010B8">
        <w:rPr>
          <w:rFonts w:asciiTheme="minorHAnsi" w:hAnsiTheme="minorHAnsi"/>
          <w:b/>
          <w:color w:val="auto"/>
          <w:sz w:val="22"/>
          <w:szCs w:val="22"/>
        </w:rPr>
        <w:t>Direct Costs</w:t>
      </w:r>
      <w:r w:rsidRPr="00BF6C0F">
        <w:rPr>
          <w:rFonts w:asciiTheme="minorHAnsi" w:hAnsiTheme="minorHAnsi"/>
          <w:color w:val="auto"/>
          <w:sz w:val="22"/>
          <w:szCs w:val="22"/>
        </w:rPr>
        <w:t>)</w:t>
      </w:r>
    </w:p>
    <w:p w14:paraId="026AABAF" w14:textId="43F518B2" w:rsidR="00C22D5C" w:rsidRPr="00BF6C0F" w:rsidRDefault="00C22D5C" w:rsidP="00E756FF">
      <w:pPr>
        <w:pStyle w:val="Default"/>
        <w:numPr>
          <w:ilvl w:val="0"/>
          <w:numId w:val="7"/>
        </w:numPr>
        <w:spacing w:after="112"/>
        <w:ind w:left="1701" w:hanging="567"/>
        <w:jc w:val="both"/>
        <w:rPr>
          <w:rFonts w:asciiTheme="minorHAnsi" w:hAnsiTheme="minorHAnsi"/>
          <w:color w:val="auto"/>
          <w:sz w:val="22"/>
          <w:szCs w:val="22"/>
        </w:rPr>
      </w:pPr>
      <w:r w:rsidRPr="00BF6C0F">
        <w:rPr>
          <w:rFonts w:asciiTheme="minorHAnsi" w:hAnsiTheme="minorHAnsi"/>
          <w:color w:val="auto"/>
          <w:sz w:val="22"/>
          <w:szCs w:val="22"/>
        </w:rPr>
        <w:t xml:space="preserve">deduct and reimburse to HIS as appropriate </w:t>
      </w:r>
      <w:r w:rsidR="009D4162">
        <w:rPr>
          <w:rFonts w:asciiTheme="minorHAnsi" w:hAnsiTheme="minorHAnsi"/>
          <w:color w:val="auto"/>
          <w:sz w:val="22"/>
          <w:szCs w:val="22"/>
        </w:rPr>
        <w:t>the full amount of any F</w:t>
      </w:r>
      <w:r w:rsidRPr="00BF6C0F">
        <w:rPr>
          <w:rFonts w:asciiTheme="minorHAnsi" w:hAnsiTheme="minorHAnsi"/>
          <w:color w:val="auto"/>
          <w:sz w:val="22"/>
          <w:szCs w:val="22"/>
        </w:rPr>
        <w:t>unding paid by HIS and</w:t>
      </w:r>
      <w:r w:rsidR="001010B8">
        <w:rPr>
          <w:rFonts w:asciiTheme="minorHAnsi" w:hAnsiTheme="minorHAnsi"/>
          <w:color w:val="auto"/>
          <w:sz w:val="22"/>
          <w:szCs w:val="22"/>
        </w:rPr>
        <w:t xml:space="preserve"> </w:t>
      </w:r>
    </w:p>
    <w:p w14:paraId="514901DC" w14:textId="6452A781" w:rsidR="00C22D5C" w:rsidRPr="00BF6C0F" w:rsidRDefault="00C22D5C" w:rsidP="0088498F">
      <w:pPr>
        <w:pStyle w:val="Default"/>
        <w:numPr>
          <w:ilvl w:val="0"/>
          <w:numId w:val="7"/>
        </w:numPr>
        <w:spacing w:after="120"/>
        <w:ind w:left="1701" w:hanging="567"/>
        <w:jc w:val="both"/>
        <w:rPr>
          <w:rFonts w:asciiTheme="minorHAnsi" w:hAnsiTheme="minorHAnsi"/>
          <w:color w:val="auto"/>
          <w:sz w:val="22"/>
          <w:szCs w:val="22"/>
        </w:rPr>
      </w:pPr>
      <w:r w:rsidRPr="00BF6C0F">
        <w:rPr>
          <w:rFonts w:asciiTheme="minorHAnsi" w:hAnsiTheme="minorHAnsi"/>
          <w:color w:val="auto"/>
          <w:sz w:val="22"/>
          <w:szCs w:val="22"/>
        </w:rPr>
        <w:t>distribute remaining income received in the following revenue shares (determined by reference to cumulative income) as follows:</w:t>
      </w:r>
    </w:p>
    <w:tbl>
      <w:tblPr>
        <w:tblpPr w:leftFromText="180" w:rightFromText="180" w:vertAnchor="text" w:horzAnchor="margin" w:tblpXSpec="right" w:tblpY="152"/>
        <w:tblW w:w="73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7"/>
        <w:gridCol w:w="2268"/>
        <w:gridCol w:w="3402"/>
      </w:tblGrid>
      <w:tr w:rsidR="00C22D5C" w:rsidRPr="00BF6C0F" w14:paraId="59EEF28F" w14:textId="77777777" w:rsidTr="001010B8">
        <w:trPr>
          <w:trHeight w:val="100"/>
        </w:trPr>
        <w:tc>
          <w:tcPr>
            <w:tcW w:w="1667" w:type="dxa"/>
          </w:tcPr>
          <w:p w14:paraId="78D931FB" w14:textId="77777777" w:rsidR="00C22D5C" w:rsidRPr="00BF6C0F" w:rsidRDefault="00C22D5C" w:rsidP="001010B8">
            <w:pPr>
              <w:pStyle w:val="Default"/>
              <w:ind w:left="-113"/>
              <w:rPr>
                <w:rFonts w:asciiTheme="minorHAnsi" w:hAnsiTheme="minorHAnsi"/>
                <w:sz w:val="22"/>
                <w:szCs w:val="22"/>
              </w:rPr>
            </w:pPr>
            <w:r w:rsidRPr="00BF6C0F">
              <w:rPr>
                <w:rFonts w:asciiTheme="minorHAnsi" w:hAnsiTheme="minorHAnsi"/>
                <w:b/>
                <w:bCs/>
                <w:sz w:val="22"/>
                <w:szCs w:val="22"/>
              </w:rPr>
              <w:t xml:space="preserve">Cumulative Net Income </w:t>
            </w:r>
          </w:p>
        </w:tc>
        <w:tc>
          <w:tcPr>
            <w:tcW w:w="2268" w:type="dxa"/>
          </w:tcPr>
          <w:p w14:paraId="3F5F71F4" w14:textId="3DF024C4" w:rsidR="00C22D5C" w:rsidRPr="00BF6C0F" w:rsidRDefault="008E7F32" w:rsidP="00AA3FFB">
            <w:pPr>
              <w:pStyle w:val="Default"/>
              <w:rPr>
                <w:rFonts w:asciiTheme="minorHAnsi" w:hAnsiTheme="minorHAnsi"/>
                <w:sz w:val="22"/>
                <w:szCs w:val="22"/>
              </w:rPr>
            </w:pPr>
            <w:r>
              <w:rPr>
                <w:rFonts w:asciiTheme="minorHAnsi" w:hAnsiTheme="minorHAnsi"/>
                <w:b/>
                <w:bCs/>
                <w:sz w:val="22"/>
                <w:szCs w:val="22"/>
              </w:rPr>
              <w:t>Grant Holder</w:t>
            </w:r>
            <w:r w:rsidR="00C22D5C" w:rsidRPr="00BF6C0F">
              <w:rPr>
                <w:rFonts w:asciiTheme="minorHAnsi" w:hAnsiTheme="minorHAnsi"/>
                <w:b/>
                <w:bCs/>
                <w:sz w:val="22"/>
                <w:szCs w:val="22"/>
              </w:rPr>
              <w:t xml:space="preserve"> </w:t>
            </w:r>
          </w:p>
        </w:tc>
        <w:tc>
          <w:tcPr>
            <w:tcW w:w="3402" w:type="dxa"/>
          </w:tcPr>
          <w:p w14:paraId="4BA37C93" w14:textId="5B6F7506" w:rsidR="00C22D5C" w:rsidRPr="00BF6C0F" w:rsidRDefault="00C22D5C" w:rsidP="00AA3FFB">
            <w:pPr>
              <w:pStyle w:val="Default"/>
              <w:rPr>
                <w:rFonts w:asciiTheme="minorHAnsi" w:hAnsiTheme="minorHAnsi"/>
                <w:sz w:val="22"/>
                <w:szCs w:val="22"/>
              </w:rPr>
            </w:pPr>
            <w:r w:rsidRPr="00BF6C0F">
              <w:rPr>
                <w:rFonts w:asciiTheme="minorHAnsi" w:hAnsiTheme="minorHAnsi"/>
                <w:b/>
                <w:bCs/>
                <w:sz w:val="22"/>
                <w:szCs w:val="22"/>
              </w:rPr>
              <w:t xml:space="preserve">HEALTHCARE INFECTION </w:t>
            </w:r>
            <w:r w:rsidR="00AA3FFB">
              <w:rPr>
                <w:rFonts w:asciiTheme="minorHAnsi" w:hAnsiTheme="minorHAnsi"/>
                <w:b/>
                <w:bCs/>
                <w:sz w:val="22"/>
                <w:szCs w:val="22"/>
              </w:rPr>
              <w:t>SOCIETY</w:t>
            </w:r>
          </w:p>
        </w:tc>
      </w:tr>
      <w:tr w:rsidR="00C22D5C" w:rsidRPr="00BF6C0F" w14:paraId="1B33AB84" w14:textId="77777777" w:rsidTr="001010B8">
        <w:trPr>
          <w:trHeight w:val="100"/>
        </w:trPr>
        <w:tc>
          <w:tcPr>
            <w:tcW w:w="1667" w:type="dxa"/>
          </w:tcPr>
          <w:p w14:paraId="3EDC4C03" w14:textId="2CC13570" w:rsidR="00C22D5C" w:rsidRPr="00BF6C0F" w:rsidRDefault="009E06B4" w:rsidP="001010B8">
            <w:pPr>
              <w:pStyle w:val="Default"/>
              <w:ind w:left="-113"/>
              <w:rPr>
                <w:rFonts w:asciiTheme="minorHAnsi" w:hAnsiTheme="minorHAnsi"/>
                <w:sz w:val="22"/>
                <w:szCs w:val="22"/>
              </w:rPr>
            </w:pPr>
            <w:r>
              <w:rPr>
                <w:rFonts w:asciiTheme="minorHAnsi" w:hAnsiTheme="minorHAnsi"/>
                <w:sz w:val="22"/>
                <w:szCs w:val="22"/>
              </w:rPr>
              <w:t xml:space="preserve"> </w:t>
            </w:r>
            <w:r w:rsidR="00C22D5C" w:rsidRPr="00BF6C0F">
              <w:rPr>
                <w:rFonts w:asciiTheme="minorHAnsi" w:hAnsiTheme="minorHAnsi"/>
                <w:sz w:val="22"/>
                <w:szCs w:val="22"/>
              </w:rPr>
              <w:t xml:space="preserve">£0 – £100,000 </w:t>
            </w:r>
          </w:p>
        </w:tc>
        <w:tc>
          <w:tcPr>
            <w:tcW w:w="2268" w:type="dxa"/>
          </w:tcPr>
          <w:p w14:paraId="245CF6CB" w14:textId="77777777" w:rsidR="00C22D5C" w:rsidRPr="00BF6C0F" w:rsidRDefault="00C22D5C" w:rsidP="00AA3FFB">
            <w:pPr>
              <w:pStyle w:val="Default"/>
              <w:rPr>
                <w:rFonts w:asciiTheme="minorHAnsi" w:hAnsiTheme="minorHAnsi"/>
                <w:sz w:val="22"/>
                <w:szCs w:val="22"/>
              </w:rPr>
            </w:pPr>
            <w:r w:rsidRPr="00BF6C0F">
              <w:rPr>
                <w:rFonts w:asciiTheme="minorHAnsi" w:hAnsiTheme="minorHAnsi"/>
                <w:sz w:val="22"/>
                <w:szCs w:val="22"/>
              </w:rPr>
              <w:t xml:space="preserve">65% (sixty-five per cent) </w:t>
            </w:r>
          </w:p>
        </w:tc>
        <w:tc>
          <w:tcPr>
            <w:tcW w:w="3402" w:type="dxa"/>
          </w:tcPr>
          <w:p w14:paraId="1D748C36" w14:textId="77777777" w:rsidR="00C22D5C" w:rsidRPr="00BF6C0F" w:rsidRDefault="00C22D5C" w:rsidP="00AA3FFB">
            <w:pPr>
              <w:pStyle w:val="Default"/>
              <w:rPr>
                <w:rFonts w:asciiTheme="minorHAnsi" w:hAnsiTheme="minorHAnsi"/>
                <w:sz w:val="22"/>
                <w:szCs w:val="22"/>
              </w:rPr>
            </w:pPr>
            <w:r w:rsidRPr="00BF6C0F">
              <w:rPr>
                <w:rFonts w:asciiTheme="minorHAnsi" w:hAnsiTheme="minorHAnsi"/>
                <w:sz w:val="22"/>
                <w:szCs w:val="22"/>
              </w:rPr>
              <w:t xml:space="preserve">35% (thirty-five per cent) </w:t>
            </w:r>
          </w:p>
        </w:tc>
      </w:tr>
      <w:tr w:rsidR="00C22D5C" w:rsidRPr="00BF6C0F" w14:paraId="53CC0410" w14:textId="77777777" w:rsidTr="001010B8">
        <w:trPr>
          <w:trHeight w:val="100"/>
        </w:trPr>
        <w:tc>
          <w:tcPr>
            <w:tcW w:w="1667" w:type="dxa"/>
          </w:tcPr>
          <w:p w14:paraId="2847ADC3" w14:textId="30095396" w:rsidR="00C22D5C" w:rsidRPr="00BF6C0F" w:rsidRDefault="009E06B4" w:rsidP="001010B8">
            <w:pPr>
              <w:pStyle w:val="Default"/>
              <w:ind w:left="-113"/>
              <w:rPr>
                <w:rFonts w:asciiTheme="minorHAnsi" w:hAnsiTheme="minorHAnsi"/>
                <w:sz w:val="22"/>
                <w:szCs w:val="22"/>
              </w:rPr>
            </w:pPr>
            <w:r>
              <w:rPr>
                <w:rFonts w:asciiTheme="minorHAnsi" w:hAnsiTheme="minorHAnsi"/>
                <w:sz w:val="22"/>
                <w:szCs w:val="22"/>
              </w:rPr>
              <w:t xml:space="preserve"> </w:t>
            </w:r>
            <w:r w:rsidR="00C22D5C" w:rsidRPr="00BF6C0F">
              <w:rPr>
                <w:rFonts w:asciiTheme="minorHAnsi" w:hAnsiTheme="minorHAnsi"/>
                <w:sz w:val="22"/>
                <w:szCs w:val="22"/>
              </w:rPr>
              <w:t xml:space="preserve">£100,001+ </w:t>
            </w:r>
          </w:p>
        </w:tc>
        <w:tc>
          <w:tcPr>
            <w:tcW w:w="2268" w:type="dxa"/>
          </w:tcPr>
          <w:p w14:paraId="60E1DE44" w14:textId="77777777" w:rsidR="00C22D5C" w:rsidRPr="00BF6C0F" w:rsidRDefault="00C22D5C" w:rsidP="00AA3FFB">
            <w:pPr>
              <w:pStyle w:val="Default"/>
              <w:rPr>
                <w:rFonts w:asciiTheme="minorHAnsi" w:hAnsiTheme="minorHAnsi"/>
                <w:sz w:val="22"/>
                <w:szCs w:val="22"/>
              </w:rPr>
            </w:pPr>
            <w:r w:rsidRPr="00BF6C0F">
              <w:rPr>
                <w:rFonts w:asciiTheme="minorHAnsi" w:hAnsiTheme="minorHAnsi"/>
                <w:sz w:val="22"/>
                <w:szCs w:val="22"/>
              </w:rPr>
              <w:t xml:space="preserve">60% (sixty per cent) </w:t>
            </w:r>
          </w:p>
        </w:tc>
        <w:tc>
          <w:tcPr>
            <w:tcW w:w="3402" w:type="dxa"/>
          </w:tcPr>
          <w:p w14:paraId="2654F949" w14:textId="77777777" w:rsidR="00C22D5C" w:rsidRDefault="00C22D5C" w:rsidP="00AA3FFB">
            <w:pPr>
              <w:pStyle w:val="Default"/>
              <w:rPr>
                <w:rFonts w:asciiTheme="minorHAnsi" w:hAnsiTheme="minorHAnsi"/>
                <w:sz w:val="22"/>
                <w:szCs w:val="22"/>
              </w:rPr>
            </w:pPr>
            <w:r w:rsidRPr="00BF6C0F">
              <w:rPr>
                <w:rFonts w:asciiTheme="minorHAnsi" w:hAnsiTheme="minorHAnsi"/>
                <w:sz w:val="22"/>
                <w:szCs w:val="22"/>
              </w:rPr>
              <w:t xml:space="preserve">40% (forty per cent) </w:t>
            </w:r>
          </w:p>
          <w:p w14:paraId="5418BB08" w14:textId="77777777" w:rsidR="001010B8" w:rsidRPr="00BF6C0F" w:rsidRDefault="001010B8" w:rsidP="00AA3FFB">
            <w:pPr>
              <w:pStyle w:val="Default"/>
              <w:rPr>
                <w:rFonts w:asciiTheme="minorHAnsi" w:hAnsiTheme="minorHAnsi"/>
                <w:sz w:val="22"/>
                <w:szCs w:val="22"/>
              </w:rPr>
            </w:pPr>
          </w:p>
        </w:tc>
      </w:tr>
    </w:tbl>
    <w:p w14:paraId="54C4B1B4" w14:textId="77777777" w:rsidR="00C22D5C" w:rsidRPr="00BF6C0F" w:rsidRDefault="00C22D5C" w:rsidP="00C22D5C">
      <w:pPr>
        <w:pStyle w:val="Default"/>
        <w:ind w:left="720"/>
        <w:rPr>
          <w:rFonts w:asciiTheme="minorHAnsi" w:hAnsiTheme="minorHAnsi"/>
          <w:color w:val="auto"/>
          <w:sz w:val="22"/>
          <w:szCs w:val="22"/>
        </w:rPr>
      </w:pPr>
    </w:p>
    <w:p w14:paraId="18E222B4" w14:textId="77777777" w:rsidR="00C22D5C" w:rsidRPr="00BF6C0F" w:rsidRDefault="00C22D5C" w:rsidP="00C22D5C">
      <w:pPr>
        <w:pStyle w:val="Default"/>
        <w:rPr>
          <w:rFonts w:asciiTheme="minorHAnsi" w:hAnsiTheme="minorHAnsi"/>
          <w:sz w:val="22"/>
          <w:szCs w:val="22"/>
        </w:rPr>
      </w:pPr>
    </w:p>
    <w:p w14:paraId="365A24D7" w14:textId="77777777" w:rsidR="00C22D5C" w:rsidRPr="00BF6C0F" w:rsidRDefault="00C22D5C" w:rsidP="00C22D5C">
      <w:pPr>
        <w:pStyle w:val="Default"/>
        <w:rPr>
          <w:rFonts w:asciiTheme="minorHAnsi" w:hAnsiTheme="minorHAnsi"/>
          <w:sz w:val="22"/>
          <w:szCs w:val="22"/>
        </w:rPr>
      </w:pPr>
    </w:p>
    <w:p w14:paraId="3B441097" w14:textId="77777777" w:rsidR="00C22D5C" w:rsidRPr="00BF6C0F" w:rsidRDefault="00C22D5C" w:rsidP="00C22D5C">
      <w:pPr>
        <w:pStyle w:val="Default"/>
        <w:rPr>
          <w:rFonts w:asciiTheme="minorHAnsi" w:hAnsiTheme="minorHAnsi"/>
          <w:sz w:val="22"/>
          <w:szCs w:val="22"/>
        </w:rPr>
      </w:pPr>
    </w:p>
    <w:p w14:paraId="3D3D4B72" w14:textId="77777777" w:rsidR="00C22D5C" w:rsidRPr="00BF6C0F" w:rsidRDefault="00C22D5C" w:rsidP="00C22D5C">
      <w:pPr>
        <w:pStyle w:val="Default"/>
        <w:rPr>
          <w:rFonts w:asciiTheme="minorHAnsi" w:hAnsiTheme="minorHAnsi"/>
          <w:sz w:val="22"/>
          <w:szCs w:val="22"/>
        </w:rPr>
      </w:pPr>
    </w:p>
    <w:p w14:paraId="73841F0A" w14:textId="77777777" w:rsidR="00C22D5C" w:rsidRPr="00BF6C0F" w:rsidRDefault="00C22D5C" w:rsidP="00C22D5C">
      <w:pPr>
        <w:pStyle w:val="Default"/>
        <w:ind w:firstLine="720"/>
        <w:rPr>
          <w:rFonts w:asciiTheme="minorHAnsi" w:hAnsiTheme="minorHAnsi"/>
          <w:sz w:val="22"/>
          <w:szCs w:val="22"/>
        </w:rPr>
      </w:pPr>
    </w:p>
    <w:p w14:paraId="2EA7BF8A" w14:textId="77777777" w:rsidR="00C22D5C" w:rsidRPr="00BF6C0F" w:rsidRDefault="00C22D5C" w:rsidP="00C22D5C">
      <w:pPr>
        <w:pStyle w:val="Default"/>
        <w:ind w:firstLine="720"/>
        <w:rPr>
          <w:rFonts w:asciiTheme="minorHAnsi" w:hAnsiTheme="minorHAnsi"/>
          <w:sz w:val="22"/>
          <w:szCs w:val="22"/>
        </w:rPr>
      </w:pPr>
    </w:p>
    <w:p w14:paraId="049B36F1" w14:textId="77777777" w:rsidR="001010B8" w:rsidRDefault="001010B8" w:rsidP="001010B8">
      <w:pPr>
        <w:spacing w:after="60" w:line="276" w:lineRule="auto"/>
        <w:ind w:left="1134"/>
        <w:jc w:val="both"/>
        <w:rPr>
          <w:rFonts w:asciiTheme="minorHAnsi" w:hAnsiTheme="minorHAnsi"/>
          <w:sz w:val="22"/>
          <w:szCs w:val="22"/>
        </w:rPr>
      </w:pPr>
    </w:p>
    <w:p w14:paraId="746BE32D" w14:textId="4EC1CCFC" w:rsidR="00C22D5C" w:rsidRPr="00BF6C0F" w:rsidRDefault="00C22D5C" w:rsidP="00E756FF">
      <w:pPr>
        <w:numPr>
          <w:ilvl w:val="2"/>
          <w:numId w:val="26"/>
        </w:numPr>
        <w:spacing w:after="60" w:line="276" w:lineRule="auto"/>
        <w:ind w:left="1134" w:hanging="567"/>
        <w:jc w:val="both"/>
        <w:rPr>
          <w:rFonts w:asciiTheme="minorHAnsi" w:hAnsiTheme="minorHAnsi"/>
          <w:sz w:val="22"/>
          <w:szCs w:val="22"/>
        </w:rPr>
      </w:pPr>
      <w:r w:rsidRPr="00BF6C0F">
        <w:rPr>
          <w:rFonts w:asciiTheme="minorHAnsi" w:hAnsiTheme="minorHAnsi"/>
          <w:sz w:val="22"/>
          <w:szCs w:val="22"/>
        </w:rPr>
        <w:t xml:space="preserve">Where HIS is not the sole funder of the </w:t>
      </w:r>
      <w:r w:rsidR="007076BD">
        <w:rPr>
          <w:rFonts w:asciiTheme="minorHAnsi" w:hAnsiTheme="minorHAnsi"/>
          <w:sz w:val="22"/>
          <w:szCs w:val="22"/>
        </w:rPr>
        <w:t>event</w:t>
      </w:r>
      <w:r w:rsidRPr="00BF6C0F">
        <w:rPr>
          <w:rFonts w:asciiTheme="minorHAnsi" w:hAnsiTheme="minorHAnsi"/>
          <w:sz w:val="22"/>
          <w:szCs w:val="22"/>
        </w:rPr>
        <w:t xml:space="preserve"> leading to the Foreground I</w:t>
      </w:r>
      <w:r w:rsidR="001010B8">
        <w:rPr>
          <w:rFonts w:asciiTheme="minorHAnsi" w:hAnsiTheme="minorHAnsi"/>
          <w:sz w:val="22"/>
          <w:szCs w:val="22"/>
        </w:rPr>
        <w:t>P</w:t>
      </w:r>
      <w:r w:rsidRPr="00BF6C0F">
        <w:rPr>
          <w:rFonts w:asciiTheme="minorHAnsi" w:hAnsiTheme="minorHAnsi"/>
          <w:sz w:val="22"/>
          <w:szCs w:val="22"/>
        </w:rPr>
        <w:t xml:space="preserve">, or where a third party has provided materials or other form of non-financial contribution to the </w:t>
      </w:r>
      <w:r w:rsidR="007076BD">
        <w:rPr>
          <w:rFonts w:asciiTheme="minorHAnsi" w:hAnsiTheme="minorHAnsi"/>
          <w:sz w:val="22"/>
          <w:szCs w:val="22"/>
        </w:rPr>
        <w:t>event</w:t>
      </w:r>
      <w:r w:rsidRPr="00BF6C0F">
        <w:rPr>
          <w:rFonts w:asciiTheme="minorHAnsi" w:hAnsiTheme="minorHAnsi"/>
          <w:sz w:val="22"/>
          <w:szCs w:val="22"/>
        </w:rPr>
        <w:t xml:space="preserve"> which led to the creation of the Foreground </w:t>
      </w:r>
      <w:r w:rsidR="001010B8">
        <w:rPr>
          <w:rFonts w:asciiTheme="minorHAnsi" w:hAnsiTheme="minorHAnsi"/>
          <w:sz w:val="22"/>
          <w:szCs w:val="22"/>
        </w:rPr>
        <w:t>IP</w:t>
      </w:r>
      <w:r w:rsidRPr="00BF6C0F">
        <w:rPr>
          <w:rFonts w:asciiTheme="minorHAnsi" w:hAnsiTheme="minorHAnsi"/>
          <w:sz w:val="22"/>
          <w:szCs w:val="22"/>
        </w:rPr>
        <w:t xml:space="preserve">, then HIS’s share of any income arising from exploitation of such Foreground </w:t>
      </w:r>
      <w:r>
        <w:rPr>
          <w:rFonts w:asciiTheme="minorHAnsi" w:hAnsiTheme="minorHAnsi"/>
          <w:sz w:val="22"/>
          <w:szCs w:val="22"/>
        </w:rPr>
        <w:t xml:space="preserve">IP </w:t>
      </w:r>
      <w:r w:rsidRPr="00BF6C0F">
        <w:rPr>
          <w:rFonts w:asciiTheme="minorHAnsi" w:hAnsiTheme="minorHAnsi"/>
          <w:sz w:val="22"/>
          <w:szCs w:val="22"/>
        </w:rPr>
        <w:t xml:space="preserve">shall be </w:t>
      </w:r>
      <w:r w:rsidR="008C6057">
        <w:rPr>
          <w:rFonts w:asciiTheme="minorHAnsi" w:hAnsiTheme="minorHAnsi"/>
          <w:sz w:val="22"/>
          <w:szCs w:val="22"/>
        </w:rPr>
        <w:t xml:space="preserve">the same as that set out </w:t>
      </w:r>
      <w:r w:rsidR="0088498F">
        <w:rPr>
          <w:rFonts w:asciiTheme="minorHAnsi" w:hAnsiTheme="minorHAnsi"/>
          <w:sz w:val="22"/>
          <w:szCs w:val="22"/>
        </w:rPr>
        <w:t xml:space="preserve">in condition </w:t>
      </w:r>
      <w:r w:rsidR="009E06B4">
        <w:rPr>
          <w:rFonts w:asciiTheme="minorHAnsi" w:hAnsiTheme="minorHAnsi"/>
          <w:sz w:val="22"/>
          <w:szCs w:val="22"/>
        </w:rPr>
        <w:t>8</w:t>
      </w:r>
      <w:r w:rsidR="0088498F">
        <w:rPr>
          <w:rFonts w:asciiTheme="minorHAnsi" w:hAnsiTheme="minorHAnsi"/>
          <w:sz w:val="22"/>
          <w:szCs w:val="22"/>
        </w:rPr>
        <w:t xml:space="preserve">.4(a) (including where condition </w:t>
      </w:r>
      <w:r w:rsidR="009E06B4">
        <w:rPr>
          <w:rFonts w:asciiTheme="minorHAnsi" w:hAnsiTheme="minorHAnsi"/>
          <w:sz w:val="22"/>
          <w:szCs w:val="22"/>
        </w:rPr>
        <w:t>8</w:t>
      </w:r>
      <w:r w:rsidR="0088498F">
        <w:rPr>
          <w:rFonts w:asciiTheme="minorHAnsi" w:hAnsiTheme="minorHAnsi"/>
          <w:sz w:val="22"/>
          <w:szCs w:val="22"/>
        </w:rPr>
        <w:t xml:space="preserve">.4(a) is applied pursuant to condition </w:t>
      </w:r>
      <w:r w:rsidR="009E06B4">
        <w:rPr>
          <w:rFonts w:asciiTheme="minorHAnsi" w:hAnsiTheme="minorHAnsi"/>
          <w:sz w:val="22"/>
          <w:szCs w:val="22"/>
        </w:rPr>
        <w:t>8</w:t>
      </w:r>
      <w:r w:rsidR="0088498F">
        <w:rPr>
          <w:rFonts w:asciiTheme="minorHAnsi" w:hAnsiTheme="minorHAnsi"/>
          <w:sz w:val="22"/>
          <w:szCs w:val="22"/>
        </w:rPr>
        <w:t>.3(d))</w:t>
      </w:r>
      <w:r w:rsidR="008B2784">
        <w:rPr>
          <w:rFonts w:asciiTheme="minorHAnsi" w:hAnsiTheme="minorHAnsi"/>
          <w:sz w:val="22"/>
          <w:szCs w:val="22"/>
        </w:rPr>
        <w:t xml:space="preserve"> </w:t>
      </w:r>
      <w:r w:rsidR="008C6057">
        <w:rPr>
          <w:rFonts w:asciiTheme="minorHAnsi" w:hAnsiTheme="minorHAnsi"/>
          <w:sz w:val="22"/>
          <w:szCs w:val="22"/>
        </w:rPr>
        <w:t xml:space="preserve">expect to the extent that HIS, the Primary Grant Holder and </w:t>
      </w:r>
      <w:r w:rsidR="001010B8">
        <w:rPr>
          <w:rFonts w:asciiTheme="minorHAnsi" w:hAnsiTheme="minorHAnsi"/>
          <w:sz w:val="22"/>
          <w:szCs w:val="22"/>
        </w:rPr>
        <w:t>the</w:t>
      </w:r>
      <w:r w:rsidR="008C6057">
        <w:rPr>
          <w:rFonts w:asciiTheme="minorHAnsi" w:hAnsiTheme="minorHAnsi"/>
          <w:sz w:val="22"/>
          <w:szCs w:val="22"/>
        </w:rPr>
        <w:t xml:space="preserve"> other funder</w:t>
      </w:r>
      <w:r w:rsidR="001010B8">
        <w:rPr>
          <w:rFonts w:asciiTheme="minorHAnsi" w:hAnsiTheme="minorHAnsi"/>
          <w:sz w:val="22"/>
          <w:szCs w:val="22"/>
        </w:rPr>
        <w:t>(s)</w:t>
      </w:r>
      <w:r w:rsidR="008C6057">
        <w:rPr>
          <w:rFonts w:asciiTheme="minorHAnsi" w:hAnsiTheme="minorHAnsi"/>
          <w:sz w:val="22"/>
          <w:szCs w:val="22"/>
        </w:rPr>
        <w:t xml:space="preserve"> agree </w:t>
      </w:r>
      <w:r w:rsidR="001010B8">
        <w:rPr>
          <w:rFonts w:asciiTheme="minorHAnsi" w:hAnsiTheme="minorHAnsi"/>
          <w:sz w:val="22"/>
          <w:szCs w:val="22"/>
        </w:rPr>
        <w:t>otherwise</w:t>
      </w:r>
      <w:r w:rsidR="008C6057">
        <w:rPr>
          <w:rFonts w:asciiTheme="minorHAnsi" w:hAnsiTheme="minorHAnsi"/>
          <w:sz w:val="22"/>
          <w:szCs w:val="22"/>
        </w:rPr>
        <w:t xml:space="preserve"> in writing.</w:t>
      </w:r>
      <w:r w:rsidR="008B2784">
        <w:rPr>
          <w:rFonts w:asciiTheme="minorHAnsi" w:hAnsiTheme="minorHAnsi"/>
          <w:sz w:val="22"/>
          <w:szCs w:val="22"/>
        </w:rPr>
        <w:t xml:space="preserve"> </w:t>
      </w:r>
    </w:p>
    <w:p w14:paraId="25FA1367" w14:textId="77777777" w:rsidR="00C22D5C" w:rsidRPr="001010B8" w:rsidRDefault="00C22D5C" w:rsidP="00C22D5C">
      <w:pPr>
        <w:pStyle w:val="Default"/>
        <w:rPr>
          <w:rFonts w:asciiTheme="minorHAnsi" w:hAnsiTheme="minorHAnsi"/>
          <w:sz w:val="22"/>
          <w:szCs w:val="22"/>
        </w:rPr>
      </w:pPr>
    </w:p>
    <w:p w14:paraId="05C71EBA" w14:textId="77777777" w:rsidR="00C22D5C" w:rsidRPr="001010B8" w:rsidRDefault="00C22D5C" w:rsidP="001010B8">
      <w:pPr>
        <w:pStyle w:val="Default"/>
        <w:ind w:left="360" w:firstLine="207"/>
        <w:rPr>
          <w:rFonts w:asciiTheme="minorHAnsi" w:hAnsiTheme="minorHAnsi"/>
          <w:sz w:val="22"/>
          <w:szCs w:val="22"/>
          <w:u w:val="single"/>
        </w:rPr>
      </w:pPr>
      <w:r w:rsidRPr="001010B8">
        <w:rPr>
          <w:rFonts w:asciiTheme="minorHAnsi" w:hAnsiTheme="minorHAnsi"/>
          <w:sz w:val="22"/>
          <w:szCs w:val="22"/>
          <w:u w:val="single"/>
        </w:rPr>
        <w:t xml:space="preserve">Example Revenue Sharing Calculations </w:t>
      </w:r>
    </w:p>
    <w:p w14:paraId="42F283E9" w14:textId="77777777" w:rsidR="00C22D5C" w:rsidRPr="001010B8" w:rsidRDefault="00C22D5C" w:rsidP="00C22D5C">
      <w:pPr>
        <w:pStyle w:val="Default"/>
        <w:ind w:left="360"/>
        <w:rPr>
          <w:rFonts w:asciiTheme="minorHAnsi" w:hAnsiTheme="minorHAnsi"/>
          <w:sz w:val="22"/>
          <w:szCs w:val="22"/>
        </w:rPr>
      </w:pPr>
    </w:p>
    <w:p w14:paraId="6CBB6047" w14:textId="73437992" w:rsidR="00C22D5C" w:rsidRPr="001010B8" w:rsidRDefault="00C22D5C" w:rsidP="0088498F">
      <w:pPr>
        <w:pStyle w:val="Default"/>
        <w:spacing w:after="80"/>
        <w:ind w:left="567"/>
        <w:rPr>
          <w:rFonts w:asciiTheme="minorHAnsi" w:hAnsiTheme="minorHAnsi"/>
          <w:sz w:val="22"/>
          <w:szCs w:val="22"/>
        </w:rPr>
      </w:pPr>
      <w:r w:rsidRPr="001010B8">
        <w:rPr>
          <w:rFonts w:asciiTheme="minorHAnsi" w:hAnsiTheme="minorHAnsi"/>
          <w:sz w:val="22"/>
          <w:szCs w:val="22"/>
        </w:rPr>
        <w:t xml:space="preserve">If HIS is the sole funder of the </w:t>
      </w:r>
      <w:r w:rsidR="009E06B4">
        <w:rPr>
          <w:rFonts w:asciiTheme="minorHAnsi" w:hAnsiTheme="minorHAnsi"/>
          <w:sz w:val="22"/>
          <w:szCs w:val="22"/>
        </w:rPr>
        <w:t>event</w:t>
      </w:r>
      <w:r w:rsidRPr="001010B8">
        <w:rPr>
          <w:rFonts w:asciiTheme="minorHAnsi" w:hAnsiTheme="minorHAnsi"/>
          <w:sz w:val="22"/>
          <w:szCs w:val="22"/>
        </w:rPr>
        <w:t xml:space="preserve"> leading to the Foreground IP </w:t>
      </w:r>
      <w:r w:rsidR="0088498F">
        <w:rPr>
          <w:rFonts w:asciiTheme="minorHAnsi" w:hAnsiTheme="minorHAnsi"/>
          <w:sz w:val="22"/>
          <w:szCs w:val="22"/>
        </w:rPr>
        <w:t xml:space="preserve">and all funding for the same was provided </w:t>
      </w:r>
      <w:r w:rsidR="00CA3F26">
        <w:rPr>
          <w:rFonts w:asciiTheme="minorHAnsi" w:hAnsiTheme="minorHAnsi"/>
          <w:sz w:val="22"/>
          <w:szCs w:val="22"/>
        </w:rPr>
        <w:t>by HIS in the sum of £10,000.</w:t>
      </w:r>
    </w:p>
    <w:p w14:paraId="071F3AC7" w14:textId="77777777" w:rsidR="001010B8" w:rsidRPr="001010B8" w:rsidRDefault="001010B8" w:rsidP="0088498F">
      <w:pPr>
        <w:rPr>
          <w:rFonts w:asciiTheme="minorHAnsi" w:hAnsiTheme="minorHAnsi"/>
          <w:sz w:val="22"/>
          <w:szCs w:val="22"/>
        </w:rPr>
      </w:pPr>
    </w:p>
    <w:tbl>
      <w:tblPr>
        <w:tblW w:w="0" w:type="auto"/>
        <w:tblInd w:w="1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74"/>
        <w:gridCol w:w="1560"/>
      </w:tblGrid>
      <w:tr w:rsidR="00C22D5C" w:rsidRPr="001010B8" w14:paraId="56B67B1C" w14:textId="77777777" w:rsidTr="001010B8">
        <w:trPr>
          <w:trHeight w:val="99"/>
        </w:trPr>
        <w:tc>
          <w:tcPr>
            <w:tcW w:w="3974" w:type="dxa"/>
          </w:tcPr>
          <w:p w14:paraId="5F9CB1D0" w14:textId="77777777" w:rsidR="00C22D5C" w:rsidRPr="001010B8" w:rsidRDefault="00C22D5C" w:rsidP="00AA3FFB">
            <w:pPr>
              <w:autoSpaceDE w:val="0"/>
              <w:autoSpaceDN w:val="0"/>
              <w:adjustRightInd w:val="0"/>
              <w:rPr>
                <w:rFonts w:asciiTheme="minorHAnsi" w:hAnsiTheme="minorHAnsi" w:cs="Calibri"/>
                <w:color w:val="000000"/>
                <w:sz w:val="22"/>
                <w:szCs w:val="22"/>
              </w:rPr>
            </w:pPr>
            <w:r w:rsidRPr="001010B8">
              <w:rPr>
                <w:rFonts w:asciiTheme="minorHAnsi" w:hAnsiTheme="minorHAnsi" w:cs="Calibri"/>
                <w:color w:val="000000"/>
                <w:sz w:val="22"/>
                <w:szCs w:val="22"/>
              </w:rPr>
              <w:t xml:space="preserve">Gross Income </w:t>
            </w:r>
          </w:p>
        </w:tc>
        <w:tc>
          <w:tcPr>
            <w:tcW w:w="1560" w:type="dxa"/>
          </w:tcPr>
          <w:p w14:paraId="195E6E34" w14:textId="77777777" w:rsidR="00C22D5C" w:rsidRPr="001010B8" w:rsidRDefault="00C22D5C" w:rsidP="00AA3FFB">
            <w:pPr>
              <w:autoSpaceDE w:val="0"/>
              <w:autoSpaceDN w:val="0"/>
              <w:adjustRightInd w:val="0"/>
              <w:rPr>
                <w:rFonts w:asciiTheme="minorHAnsi" w:hAnsiTheme="minorHAnsi" w:cs="Calibri"/>
                <w:color w:val="000000"/>
                <w:sz w:val="22"/>
                <w:szCs w:val="22"/>
              </w:rPr>
            </w:pPr>
            <w:r w:rsidRPr="001010B8">
              <w:rPr>
                <w:rFonts w:asciiTheme="minorHAnsi" w:hAnsiTheme="minorHAnsi" w:cs="Calibri"/>
                <w:color w:val="000000"/>
                <w:sz w:val="22"/>
                <w:szCs w:val="22"/>
              </w:rPr>
              <w:t xml:space="preserve">£50,000 </w:t>
            </w:r>
          </w:p>
        </w:tc>
      </w:tr>
      <w:tr w:rsidR="00C22D5C" w:rsidRPr="001010B8" w14:paraId="0CF523B0" w14:textId="77777777" w:rsidTr="001010B8">
        <w:trPr>
          <w:trHeight w:val="99"/>
        </w:trPr>
        <w:tc>
          <w:tcPr>
            <w:tcW w:w="3974" w:type="dxa"/>
          </w:tcPr>
          <w:p w14:paraId="319DC02F" w14:textId="77777777" w:rsidR="00C22D5C" w:rsidRPr="001010B8" w:rsidRDefault="00C22D5C" w:rsidP="00AA3FFB">
            <w:pPr>
              <w:autoSpaceDE w:val="0"/>
              <w:autoSpaceDN w:val="0"/>
              <w:adjustRightInd w:val="0"/>
              <w:rPr>
                <w:rFonts w:asciiTheme="minorHAnsi" w:hAnsiTheme="minorHAnsi" w:cs="Calibri"/>
                <w:color w:val="000000"/>
                <w:sz w:val="22"/>
                <w:szCs w:val="22"/>
              </w:rPr>
            </w:pPr>
            <w:r w:rsidRPr="001010B8">
              <w:rPr>
                <w:rFonts w:asciiTheme="minorHAnsi" w:hAnsiTheme="minorHAnsi" w:cs="Calibri"/>
                <w:color w:val="000000"/>
                <w:sz w:val="22"/>
                <w:szCs w:val="22"/>
              </w:rPr>
              <w:t xml:space="preserve">Direct Costs </w:t>
            </w:r>
          </w:p>
        </w:tc>
        <w:tc>
          <w:tcPr>
            <w:tcW w:w="1560" w:type="dxa"/>
          </w:tcPr>
          <w:p w14:paraId="0BE28AD7" w14:textId="77777777" w:rsidR="00C22D5C" w:rsidRPr="001010B8" w:rsidRDefault="00C22D5C" w:rsidP="00AA3FFB">
            <w:pPr>
              <w:autoSpaceDE w:val="0"/>
              <w:autoSpaceDN w:val="0"/>
              <w:adjustRightInd w:val="0"/>
              <w:rPr>
                <w:rFonts w:asciiTheme="minorHAnsi" w:hAnsiTheme="minorHAnsi" w:cs="Calibri"/>
                <w:color w:val="000000"/>
                <w:sz w:val="22"/>
                <w:szCs w:val="22"/>
              </w:rPr>
            </w:pPr>
            <w:r w:rsidRPr="001010B8">
              <w:rPr>
                <w:rFonts w:asciiTheme="minorHAnsi" w:hAnsiTheme="minorHAnsi" w:cs="Calibri"/>
                <w:color w:val="000000"/>
                <w:sz w:val="22"/>
                <w:szCs w:val="22"/>
              </w:rPr>
              <w:t xml:space="preserve">£10,000 </w:t>
            </w:r>
          </w:p>
        </w:tc>
      </w:tr>
      <w:tr w:rsidR="00CA3F26" w:rsidRPr="001010B8" w14:paraId="6BE25450" w14:textId="77777777" w:rsidTr="001010B8">
        <w:trPr>
          <w:trHeight w:val="99"/>
        </w:trPr>
        <w:tc>
          <w:tcPr>
            <w:tcW w:w="3974" w:type="dxa"/>
          </w:tcPr>
          <w:p w14:paraId="31765E21" w14:textId="64C96970" w:rsidR="00CA3F26" w:rsidRPr="001010B8" w:rsidRDefault="00CA3F26" w:rsidP="00AA3FFB">
            <w:pPr>
              <w:autoSpaceDE w:val="0"/>
              <w:autoSpaceDN w:val="0"/>
              <w:adjustRightInd w:val="0"/>
              <w:rPr>
                <w:rFonts w:asciiTheme="minorHAnsi" w:hAnsiTheme="minorHAnsi" w:cs="Calibri"/>
                <w:color w:val="000000"/>
                <w:sz w:val="22"/>
                <w:szCs w:val="22"/>
              </w:rPr>
            </w:pPr>
            <w:r>
              <w:rPr>
                <w:rFonts w:asciiTheme="minorHAnsi" w:hAnsiTheme="minorHAnsi" w:cs="Calibri"/>
                <w:color w:val="000000"/>
                <w:sz w:val="22"/>
                <w:szCs w:val="22"/>
              </w:rPr>
              <w:t>Return of Funding</w:t>
            </w:r>
          </w:p>
        </w:tc>
        <w:tc>
          <w:tcPr>
            <w:tcW w:w="1560" w:type="dxa"/>
          </w:tcPr>
          <w:p w14:paraId="2505D5A8" w14:textId="1DDEC894" w:rsidR="00CA3F26" w:rsidRPr="001010B8" w:rsidRDefault="00CA3F26" w:rsidP="00AA3FFB">
            <w:pPr>
              <w:autoSpaceDE w:val="0"/>
              <w:autoSpaceDN w:val="0"/>
              <w:adjustRightInd w:val="0"/>
              <w:rPr>
                <w:rFonts w:asciiTheme="minorHAnsi" w:hAnsiTheme="minorHAnsi" w:cs="Calibri"/>
                <w:color w:val="000000"/>
                <w:sz w:val="22"/>
                <w:szCs w:val="22"/>
              </w:rPr>
            </w:pPr>
            <w:r>
              <w:rPr>
                <w:rFonts w:asciiTheme="minorHAnsi" w:hAnsiTheme="minorHAnsi" w:cs="Calibri"/>
                <w:color w:val="000000"/>
                <w:sz w:val="22"/>
                <w:szCs w:val="22"/>
              </w:rPr>
              <w:t>£10,000</w:t>
            </w:r>
          </w:p>
        </w:tc>
      </w:tr>
      <w:tr w:rsidR="00C22D5C" w:rsidRPr="001010B8" w14:paraId="04525355" w14:textId="77777777" w:rsidTr="001010B8">
        <w:trPr>
          <w:trHeight w:val="99"/>
        </w:trPr>
        <w:tc>
          <w:tcPr>
            <w:tcW w:w="3974" w:type="dxa"/>
          </w:tcPr>
          <w:p w14:paraId="3366D8A7" w14:textId="77777777" w:rsidR="00C22D5C" w:rsidRPr="001010B8" w:rsidRDefault="00C22D5C" w:rsidP="00AA3FFB">
            <w:pPr>
              <w:autoSpaceDE w:val="0"/>
              <w:autoSpaceDN w:val="0"/>
              <w:adjustRightInd w:val="0"/>
              <w:rPr>
                <w:rFonts w:asciiTheme="minorHAnsi" w:hAnsiTheme="minorHAnsi" w:cs="Calibri"/>
                <w:color w:val="000000"/>
                <w:sz w:val="22"/>
                <w:szCs w:val="22"/>
              </w:rPr>
            </w:pPr>
            <w:r w:rsidRPr="001010B8">
              <w:rPr>
                <w:rFonts w:asciiTheme="minorHAnsi" w:hAnsiTheme="minorHAnsi" w:cs="Calibri"/>
                <w:color w:val="000000"/>
                <w:sz w:val="22"/>
                <w:szCs w:val="22"/>
              </w:rPr>
              <w:t xml:space="preserve">Net Income </w:t>
            </w:r>
          </w:p>
        </w:tc>
        <w:tc>
          <w:tcPr>
            <w:tcW w:w="1560" w:type="dxa"/>
          </w:tcPr>
          <w:p w14:paraId="0B923D9C" w14:textId="4BA0AB57" w:rsidR="00C22D5C" w:rsidRPr="001010B8" w:rsidRDefault="00CA3F26" w:rsidP="00AA3FFB">
            <w:pPr>
              <w:autoSpaceDE w:val="0"/>
              <w:autoSpaceDN w:val="0"/>
              <w:adjustRightInd w:val="0"/>
              <w:rPr>
                <w:rFonts w:asciiTheme="minorHAnsi" w:hAnsiTheme="minorHAnsi" w:cs="Calibri"/>
                <w:color w:val="000000"/>
                <w:sz w:val="22"/>
                <w:szCs w:val="22"/>
              </w:rPr>
            </w:pPr>
            <w:r>
              <w:rPr>
                <w:rFonts w:asciiTheme="minorHAnsi" w:hAnsiTheme="minorHAnsi" w:cs="Calibri"/>
                <w:color w:val="000000"/>
                <w:sz w:val="22"/>
                <w:szCs w:val="22"/>
              </w:rPr>
              <w:t>£3</w:t>
            </w:r>
            <w:r w:rsidR="00C22D5C" w:rsidRPr="001010B8">
              <w:rPr>
                <w:rFonts w:asciiTheme="minorHAnsi" w:hAnsiTheme="minorHAnsi" w:cs="Calibri"/>
                <w:color w:val="000000"/>
                <w:sz w:val="22"/>
                <w:szCs w:val="22"/>
              </w:rPr>
              <w:t xml:space="preserve">0,000 </w:t>
            </w:r>
          </w:p>
        </w:tc>
      </w:tr>
      <w:tr w:rsidR="00C22D5C" w:rsidRPr="001010B8" w14:paraId="2A1CD95D" w14:textId="77777777" w:rsidTr="001010B8">
        <w:trPr>
          <w:trHeight w:val="99"/>
        </w:trPr>
        <w:tc>
          <w:tcPr>
            <w:tcW w:w="3974" w:type="dxa"/>
          </w:tcPr>
          <w:p w14:paraId="65538632" w14:textId="3ED009B3" w:rsidR="00C22D5C" w:rsidRPr="001010B8" w:rsidRDefault="008E7F32" w:rsidP="00AA3FFB">
            <w:pPr>
              <w:autoSpaceDE w:val="0"/>
              <w:autoSpaceDN w:val="0"/>
              <w:adjustRightInd w:val="0"/>
              <w:rPr>
                <w:rFonts w:asciiTheme="minorHAnsi" w:hAnsiTheme="minorHAnsi" w:cs="Calibri"/>
                <w:color w:val="000000"/>
                <w:sz w:val="22"/>
                <w:szCs w:val="22"/>
              </w:rPr>
            </w:pPr>
            <w:r w:rsidRPr="001010B8">
              <w:rPr>
                <w:rFonts w:asciiTheme="minorHAnsi" w:hAnsiTheme="minorHAnsi" w:cs="Calibri"/>
                <w:color w:val="000000"/>
                <w:sz w:val="22"/>
                <w:szCs w:val="22"/>
              </w:rPr>
              <w:t>Grant Holder</w:t>
            </w:r>
            <w:r w:rsidR="00CA3F26">
              <w:rPr>
                <w:rFonts w:asciiTheme="minorHAnsi" w:hAnsiTheme="minorHAnsi" w:cs="Calibri"/>
                <w:color w:val="000000"/>
                <w:sz w:val="22"/>
                <w:szCs w:val="22"/>
              </w:rPr>
              <w:t>’s share (65% of £3</w:t>
            </w:r>
            <w:r w:rsidR="00C22D5C" w:rsidRPr="001010B8">
              <w:rPr>
                <w:rFonts w:asciiTheme="minorHAnsi" w:hAnsiTheme="minorHAnsi" w:cs="Calibri"/>
                <w:color w:val="000000"/>
                <w:sz w:val="22"/>
                <w:szCs w:val="22"/>
              </w:rPr>
              <w:t xml:space="preserve">0,000) </w:t>
            </w:r>
          </w:p>
        </w:tc>
        <w:tc>
          <w:tcPr>
            <w:tcW w:w="1560" w:type="dxa"/>
          </w:tcPr>
          <w:p w14:paraId="50500D58" w14:textId="10FA9677" w:rsidR="00C22D5C" w:rsidRPr="001010B8" w:rsidRDefault="00CA3F26" w:rsidP="00CA3F26">
            <w:pPr>
              <w:autoSpaceDE w:val="0"/>
              <w:autoSpaceDN w:val="0"/>
              <w:adjustRightInd w:val="0"/>
              <w:rPr>
                <w:rFonts w:asciiTheme="minorHAnsi" w:hAnsiTheme="minorHAnsi" w:cs="Calibri"/>
                <w:color w:val="000000"/>
                <w:sz w:val="22"/>
                <w:szCs w:val="22"/>
              </w:rPr>
            </w:pPr>
            <w:r>
              <w:rPr>
                <w:rFonts w:asciiTheme="minorHAnsi" w:hAnsiTheme="minorHAnsi" w:cs="Calibri"/>
                <w:color w:val="000000"/>
                <w:sz w:val="22"/>
                <w:szCs w:val="22"/>
              </w:rPr>
              <w:t>£19,5</w:t>
            </w:r>
            <w:r w:rsidR="00C22D5C" w:rsidRPr="001010B8">
              <w:rPr>
                <w:rFonts w:asciiTheme="minorHAnsi" w:hAnsiTheme="minorHAnsi" w:cs="Calibri"/>
                <w:color w:val="000000"/>
                <w:sz w:val="22"/>
                <w:szCs w:val="22"/>
              </w:rPr>
              <w:t xml:space="preserve">00 </w:t>
            </w:r>
          </w:p>
        </w:tc>
      </w:tr>
      <w:tr w:rsidR="00C22D5C" w:rsidRPr="001010B8" w14:paraId="46460EAD" w14:textId="77777777" w:rsidTr="001010B8">
        <w:trPr>
          <w:trHeight w:val="99"/>
        </w:trPr>
        <w:tc>
          <w:tcPr>
            <w:tcW w:w="3974" w:type="dxa"/>
          </w:tcPr>
          <w:p w14:paraId="2FCB89F2" w14:textId="7ACB26F0" w:rsidR="00C22D5C" w:rsidRPr="001010B8" w:rsidRDefault="00CA3F26" w:rsidP="00AA3FFB">
            <w:pPr>
              <w:autoSpaceDE w:val="0"/>
              <w:autoSpaceDN w:val="0"/>
              <w:adjustRightInd w:val="0"/>
              <w:rPr>
                <w:rFonts w:asciiTheme="minorHAnsi" w:hAnsiTheme="minorHAnsi" w:cs="Calibri"/>
                <w:color w:val="000000"/>
                <w:sz w:val="22"/>
                <w:szCs w:val="22"/>
              </w:rPr>
            </w:pPr>
            <w:proofErr w:type="gramStart"/>
            <w:r>
              <w:rPr>
                <w:rFonts w:asciiTheme="minorHAnsi" w:hAnsiTheme="minorHAnsi" w:cs="Calibri"/>
                <w:color w:val="000000"/>
                <w:sz w:val="22"/>
                <w:szCs w:val="22"/>
              </w:rPr>
              <w:t>HIS’s</w:t>
            </w:r>
            <w:proofErr w:type="gramEnd"/>
            <w:r>
              <w:rPr>
                <w:rFonts w:asciiTheme="minorHAnsi" w:hAnsiTheme="minorHAnsi" w:cs="Calibri"/>
                <w:color w:val="000000"/>
                <w:sz w:val="22"/>
                <w:szCs w:val="22"/>
              </w:rPr>
              <w:t xml:space="preserve"> share (35% of £3</w:t>
            </w:r>
            <w:r w:rsidR="00C22D5C" w:rsidRPr="001010B8">
              <w:rPr>
                <w:rFonts w:asciiTheme="minorHAnsi" w:hAnsiTheme="minorHAnsi" w:cs="Calibri"/>
                <w:color w:val="000000"/>
                <w:sz w:val="22"/>
                <w:szCs w:val="22"/>
              </w:rPr>
              <w:t xml:space="preserve">0,000) </w:t>
            </w:r>
          </w:p>
        </w:tc>
        <w:tc>
          <w:tcPr>
            <w:tcW w:w="1560" w:type="dxa"/>
          </w:tcPr>
          <w:p w14:paraId="2E77D57E" w14:textId="5AA60009" w:rsidR="00C22D5C" w:rsidRPr="001010B8" w:rsidRDefault="00CA3F26" w:rsidP="00AA3FFB">
            <w:pPr>
              <w:autoSpaceDE w:val="0"/>
              <w:autoSpaceDN w:val="0"/>
              <w:adjustRightInd w:val="0"/>
              <w:rPr>
                <w:rFonts w:asciiTheme="minorHAnsi" w:hAnsiTheme="minorHAnsi" w:cs="Calibri"/>
                <w:color w:val="000000"/>
                <w:sz w:val="22"/>
                <w:szCs w:val="22"/>
              </w:rPr>
            </w:pPr>
            <w:r>
              <w:rPr>
                <w:rFonts w:asciiTheme="minorHAnsi" w:hAnsiTheme="minorHAnsi" w:cs="Calibri"/>
                <w:color w:val="000000"/>
                <w:sz w:val="22"/>
                <w:szCs w:val="22"/>
              </w:rPr>
              <w:t>£10,5</w:t>
            </w:r>
            <w:r w:rsidR="00C22D5C" w:rsidRPr="001010B8">
              <w:rPr>
                <w:rFonts w:asciiTheme="minorHAnsi" w:hAnsiTheme="minorHAnsi" w:cs="Calibri"/>
                <w:color w:val="000000"/>
                <w:sz w:val="22"/>
                <w:szCs w:val="22"/>
              </w:rPr>
              <w:t xml:space="preserve">00 </w:t>
            </w:r>
          </w:p>
        </w:tc>
      </w:tr>
    </w:tbl>
    <w:p w14:paraId="08ADDCC4" w14:textId="77777777" w:rsidR="00C22D5C" w:rsidRPr="001010B8" w:rsidRDefault="00C22D5C" w:rsidP="00C22D5C">
      <w:pPr>
        <w:rPr>
          <w:rFonts w:asciiTheme="minorHAnsi" w:hAnsiTheme="minorHAnsi"/>
          <w:sz w:val="22"/>
          <w:szCs w:val="22"/>
        </w:rPr>
      </w:pPr>
    </w:p>
    <w:p w14:paraId="770C5E35" w14:textId="77777777" w:rsidR="00C22D5C" w:rsidRPr="00BF6C0F" w:rsidRDefault="00C22D5C" w:rsidP="00C22D5C">
      <w:pPr>
        <w:pStyle w:val="ListParagraph"/>
        <w:ind w:left="1080"/>
        <w:rPr>
          <w:rFonts w:asciiTheme="minorHAnsi" w:hAnsiTheme="minorHAnsi"/>
        </w:rPr>
      </w:pPr>
    </w:p>
    <w:p w14:paraId="200F2E4F" w14:textId="7A82A991" w:rsidR="00C22D5C" w:rsidRPr="00E756FF" w:rsidRDefault="00C22D5C" w:rsidP="005D1B17">
      <w:pPr>
        <w:pStyle w:val="ListParagraph"/>
        <w:numPr>
          <w:ilvl w:val="1"/>
          <w:numId w:val="2"/>
        </w:numPr>
        <w:spacing w:line="276" w:lineRule="auto"/>
        <w:jc w:val="both"/>
        <w:outlineLvl w:val="3"/>
        <w:rPr>
          <w:rFonts w:asciiTheme="minorHAnsi" w:hAnsiTheme="minorHAnsi"/>
          <w:sz w:val="22"/>
          <w:u w:val="single"/>
        </w:rPr>
      </w:pPr>
      <w:r w:rsidRPr="00E756FF">
        <w:rPr>
          <w:rFonts w:asciiTheme="minorHAnsi" w:hAnsiTheme="minorHAnsi"/>
          <w:sz w:val="22"/>
          <w:u w:val="single"/>
        </w:rPr>
        <w:t>Agreements with third partie</w:t>
      </w:r>
      <w:r w:rsidR="006730C7" w:rsidRPr="00E756FF">
        <w:rPr>
          <w:rFonts w:asciiTheme="minorHAnsi" w:hAnsiTheme="minorHAnsi"/>
          <w:sz w:val="22"/>
          <w:u w:val="single"/>
        </w:rPr>
        <w:t>s</w:t>
      </w:r>
      <w:r w:rsidRPr="00E756FF">
        <w:rPr>
          <w:rFonts w:asciiTheme="minorHAnsi" w:hAnsiTheme="minorHAnsi"/>
          <w:sz w:val="22"/>
          <w:u w:val="single"/>
        </w:rPr>
        <w:t xml:space="preserve"> and collaborators</w:t>
      </w:r>
    </w:p>
    <w:p w14:paraId="017059CE" w14:textId="77777777" w:rsidR="00C22D5C" w:rsidRPr="00BF6C0F" w:rsidRDefault="00C22D5C" w:rsidP="00C22D5C">
      <w:pPr>
        <w:rPr>
          <w:rFonts w:asciiTheme="minorHAnsi" w:hAnsiTheme="minorHAnsi"/>
        </w:rPr>
      </w:pPr>
    </w:p>
    <w:p w14:paraId="4E31E3CA" w14:textId="0A7B5660" w:rsidR="00C22D5C" w:rsidRPr="00BF6C0F" w:rsidRDefault="00772760" w:rsidP="00E756FF">
      <w:pPr>
        <w:numPr>
          <w:ilvl w:val="2"/>
          <w:numId w:val="27"/>
        </w:numPr>
        <w:spacing w:after="60" w:line="276" w:lineRule="auto"/>
        <w:ind w:left="1134" w:hanging="567"/>
        <w:jc w:val="both"/>
        <w:rPr>
          <w:rFonts w:asciiTheme="minorHAnsi" w:hAnsiTheme="minorHAnsi"/>
          <w:sz w:val="22"/>
          <w:szCs w:val="22"/>
        </w:rPr>
      </w:pPr>
      <w:r>
        <w:rPr>
          <w:rFonts w:asciiTheme="minorHAnsi" w:hAnsiTheme="minorHAnsi"/>
          <w:sz w:val="22"/>
          <w:szCs w:val="22"/>
        </w:rPr>
        <w:lastRenderedPageBreak/>
        <w:t>Each of the Applicants</w:t>
      </w:r>
      <w:r w:rsidR="008E7F32">
        <w:rPr>
          <w:rFonts w:asciiTheme="minorHAnsi" w:hAnsiTheme="minorHAnsi"/>
          <w:sz w:val="22"/>
          <w:szCs w:val="22"/>
        </w:rPr>
        <w:t xml:space="preserve"> </w:t>
      </w:r>
      <w:r w:rsidR="00E756FF">
        <w:rPr>
          <w:rFonts w:asciiTheme="minorHAnsi" w:hAnsiTheme="minorHAnsi"/>
          <w:sz w:val="22"/>
          <w:szCs w:val="22"/>
        </w:rPr>
        <w:t>must</w:t>
      </w:r>
      <w:r w:rsidR="00C22D5C" w:rsidRPr="00BF6C0F">
        <w:rPr>
          <w:rFonts w:asciiTheme="minorHAnsi" w:hAnsiTheme="minorHAnsi"/>
          <w:sz w:val="22"/>
          <w:szCs w:val="22"/>
        </w:rPr>
        <w:t xml:space="preserve"> inform HIS of any pre-existing arrangements of which they are </w:t>
      </w:r>
      <w:proofErr w:type="gramStart"/>
      <w:r w:rsidR="00C22D5C" w:rsidRPr="00BF6C0F">
        <w:rPr>
          <w:rFonts w:asciiTheme="minorHAnsi" w:hAnsiTheme="minorHAnsi"/>
          <w:sz w:val="22"/>
          <w:szCs w:val="22"/>
        </w:rPr>
        <w:t>aware</w:t>
      </w:r>
      <w:proofErr w:type="gramEnd"/>
      <w:r w:rsidR="00C22D5C" w:rsidRPr="00BF6C0F">
        <w:rPr>
          <w:rFonts w:asciiTheme="minorHAnsi" w:hAnsiTheme="minorHAnsi"/>
          <w:sz w:val="22"/>
          <w:szCs w:val="22"/>
        </w:rPr>
        <w:t xml:space="preserve"> and which could lead to a breach of</w:t>
      </w:r>
      <w:r>
        <w:rPr>
          <w:rFonts w:asciiTheme="minorHAnsi" w:hAnsiTheme="minorHAnsi"/>
          <w:sz w:val="22"/>
          <w:szCs w:val="22"/>
        </w:rPr>
        <w:t>, or which otherwise conflict with,</w:t>
      </w:r>
      <w:r w:rsidR="00C22D5C" w:rsidRPr="00BF6C0F">
        <w:rPr>
          <w:rFonts w:asciiTheme="minorHAnsi" w:hAnsiTheme="minorHAnsi"/>
          <w:sz w:val="22"/>
          <w:szCs w:val="22"/>
        </w:rPr>
        <w:t xml:space="preserve"> the </w:t>
      </w:r>
      <w:r>
        <w:rPr>
          <w:rFonts w:asciiTheme="minorHAnsi" w:hAnsiTheme="minorHAnsi"/>
          <w:sz w:val="22"/>
          <w:szCs w:val="22"/>
        </w:rPr>
        <w:t>C</w:t>
      </w:r>
      <w:r w:rsidR="00C22D5C" w:rsidRPr="00BF6C0F">
        <w:rPr>
          <w:rFonts w:asciiTheme="minorHAnsi" w:hAnsiTheme="minorHAnsi"/>
          <w:sz w:val="22"/>
          <w:szCs w:val="22"/>
        </w:rPr>
        <w:t xml:space="preserve">onditions. </w:t>
      </w:r>
      <w:r>
        <w:rPr>
          <w:rFonts w:asciiTheme="minorHAnsi" w:hAnsiTheme="minorHAnsi"/>
          <w:sz w:val="22"/>
          <w:szCs w:val="22"/>
        </w:rPr>
        <w:t>Each of the Applicants must</w:t>
      </w:r>
      <w:r w:rsidRPr="00BF6C0F">
        <w:rPr>
          <w:rFonts w:asciiTheme="minorHAnsi" w:hAnsiTheme="minorHAnsi"/>
          <w:sz w:val="22"/>
          <w:szCs w:val="22"/>
        </w:rPr>
        <w:t xml:space="preserve"> </w:t>
      </w:r>
      <w:r>
        <w:rPr>
          <w:rFonts w:asciiTheme="minorHAnsi" w:hAnsiTheme="minorHAnsi"/>
          <w:sz w:val="22"/>
          <w:szCs w:val="22"/>
        </w:rPr>
        <w:t>use</w:t>
      </w:r>
      <w:r w:rsidR="00C22D5C" w:rsidRPr="00BF6C0F">
        <w:rPr>
          <w:rFonts w:asciiTheme="minorHAnsi" w:hAnsiTheme="minorHAnsi"/>
          <w:sz w:val="22"/>
          <w:szCs w:val="22"/>
        </w:rPr>
        <w:t xml:space="preserve"> reasonable endeavours to ensure that no consultancies, third party restrictions or arrangements wh</w:t>
      </w:r>
      <w:r>
        <w:rPr>
          <w:rFonts w:asciiTheme="minorHAnsi" w:hAnsiTheme="minorHAnsi"/>
          <w:sz w:val="22"/>
          <w:szCs w:val="22"/>
        </w:rPr>
        <w:t>ich might impact on a HIS Funding</w:t>
      </w:r>
      <w:r w:rsidR="00C22D5C" w:rsidRPr="00BF6C0F">
        <w:rPr>
          <w:rFonts w:asciiTheme="minorHAnsi" w:hAnsiTheme="minorHAnsi"/>
          <w:sz w:val="22"/>
          <w:szCs w:val="22"/>
        </w:rPr>
        <w:t xml:space="preserve"> are entered into in relation to any HIS-funded person or activity without prior </w:t>
      </w:r>
      <w:r>
        <w:rPr>
          <w:rFonts w:asciiTheme="minorHAnsi" w:hAnsiTheme="minorHAnsi"/>
          <w:sz w:val="22"/>
          <w:szCs w:val="22"/>
        </w:rPr>
        <w:t xml:space="preserve">written </w:t>
      </w:r>
      <w:r w:rsidR="00C22D5C" w:rsidRPr="00BF6C0F">
        <w:rPr>
          <w:rFonts w:asciiTheme="minorHAnsi" w:hAnsiTheme="minorHAnsi"/>
          <w:sz w:val="22"/>
          <w:szCs w:val="22"/>
        </w:rPr>
        <w:t xml:space="preserve">agreement of </w:t>
      </w:r>
      <w:r w:rsidR="00E756FF">
        <w:rPr>
          <w:rFonts w:asciiTheme="minorHAnsi" w:hAnsiTheme="minorHAnsi"/>
          <w:sz w:val="22"/>
          <w:szCs w:val="22"/>
        </w:rPr>
        <w:t>HIS</w:t>
      </w:r>
      <w:r w:rsidR="00C22D5C" w:rsidRPr="00BF6C0F">
        <w:rPr>
          <w:rFonts w:asciiTheme="minorHAnsi" w:hAnsiTheme="minorHAnsi"/>
          <w:sz w:val="22"/>
          <w:szCs w:val="22"/>
        </w:rPr>
        <w:t xml:space="preserve">. HIS-funded </w:t>
      </w:r>
      <w:r>
        <w:rPr>
          <w:rFonts w:asciiTheme="minorHAnsi" w:hAnsiTheme="minorHAnsi"/>
          <w:sz w:val="22"/>
          <w:szCs w:val="22"/>
        </w:rPr>
        <w:t xml:space="preserve">persons involved in a </w:t>
      </w:r>
      <w:proofErr w:type="gramStart"/>
      <w:r>
        <w:rPr>
          <w:rFonts w:asciiTheme="minorHAnsi" w:hAnsiTheme="minorHAnsi"/>
          <w:sz w:val="22"/>
          <w:szCs w:val="22"/>
        </w:rPr>
        <w:t xml:space="preserve">HIS-funded </w:t>
      </w:r>
      <w:r w:rsidR="00FE3C61">
        <w:rPr>
          <w:rFonts w:asciiTheme="minorHAnsi" w:hAnsiTheme="minorHAnsi"/>
          <w:sz w:val="22"/>
          <w:szCs w:val="22"/>
        </w:rPr>
        <w:t>events</w:t>
      </w:r>
      <w:proofErr w:type="gramEnd"/>
      <w:r w:rsidR="00C22D5C" w:rsidRPr="00BF6C0F">
        <w:rPr>
          <w:rFonts w:asciiTheme="minorHAnsi" w:hAnsiTheme="minorHAnsi"/>
          <w:sz w:val="22"/>
          <w:szCs w:val="22"/>
        </w:rPr>
        <w:t xml:space="preserve"> should not use materials or compounds (other than those obtained commercially), on terms which would place restrictions on the publication of the results. </w:t>
      </w:r>
    </w:p>
    <w:p w14:paraId="788BD549" w14:textId="73CBF975" w:rsidR="00C22D5C" w:rsidRPr="00E756FF" w:rsidRDefault="00772760" w:rsidP="00E756FF">
      <w:pPr>
        <w:numPr>
          <w:ilvl w:val="2"/>
          <w:numId w:val="27"/>
        </w:numPr>
        <w:spacing w:after="60" w:line="276" w:lineRule="auto"/>
        <w:ind w:left="1134" w:hanging="567"/>
        <w:jc w:val="both"/>
        <w:rPr>
          <w:rFonts w:asciiTheme="minorHAnsi" w:hAnsiTheme="minorHAnsi"/>
          <w:sz w:val="22"/>
          <w:szCs w:val="22"/>
        </w:rPr>
      </w:pPr>
      <w:r>
        <w:rPr>
          <w:rFonts w:asciiTheme="minorHAnsi" w:hAnsiTheme="minorHAnsi"/>
          <w:sz w:val="22"/>
          <w:szCs w:val="22"/>
        </w:rPr>
        <w:t>Each of the Applicants must</w:t>
      </w:r>
      <w:r w:rsidR="00C22D5C" w:rsidRPr="00BF6C0F">
        <w:rPr>
          <w:rFonts w:asciiTheme="minorHAnsi" w:hAnsiTheme="minorHAnsi"/>
          <w:sz w:val="22"/>
          <w:szCs w:val="22"/>
        </w:rPr>
        <w:t xml:space="preserve"> </w:t>
      </w:r>
      <w:r>
        <w:rPr>
          <w:rFonts w:asciiTheme="minorHAnsi" w:hAnsiTheme="minorHAnsi"/>
          <w:sz w:val="22"/>
          <w:szCs w:val="22"/>
        </w:rPr>
        <w:t>use</w:t>
      </w:r>
      <w:r w:rsidR="00C22D5C" w:rsidRPr="00BF6C0F">
        <w:rPr>
          <w:rFonts w:asciiTheme="minorHAnsi" w:hAnsiTheme="minorHAnsi"/>
          <w:sz w:val="22"/>
          <w:szCs w:val="22"/>
        </w:rPr>
        <w:t xml:space="preserve"> reasonable endeavours to ensure that ‘reach through rights’ have not been granted on any </w:t>
      </w:r>
      <w:r>
        <w:rPr>
          <w:rFonts w:asciiTheme="minorHAnsi" w:hAnsiTheme="minorHAnsi"/>
          <w:sz w:val="22"/>
          <w:szCs w:val="22"/>
        </w:rPr>
        <w:t>HIS funded Foreground IP</w:t>
      </w:r>
      <w:r w:rsidR="00C22D5C" w:rsidRPr="00BF6C0F">
        <w:rPr>
          <w:rFonts w:asciiTheme="minorHAnsi" w:hAnsiTheme="minorHAnsi"/>
          <w:sz w:val="22"/>
          <w:szCs w:val="22"/>
        </w:rPr>
        <w:t xml:space="preserve"> in favour of commercial organisations providing materials or compounds to </w:t>
      </w:r>
      <w:r>
        <w:rPr>
          <w:rFonts w:asciiTheme="minorHAnsi" w:hAnsiTheme="minorHAnsi"/>
          <w:sz w:val="22"/>
          <w:szCs w:val="22"/>
        </w:rPr>
        <w:t>HIS</w:t>
      </w:r>
      <w:r w:rsidR="00C22D5C" w:rsidRPr="00BF6C0F">
        <w:rPr>
          <w:rFonts w:asciiTheme="minorHAnsi" w:hAnsiTheme="minorHAnsi"/>
          <w:sz w:val="22"/>
          <w:szCs w:val="22"/>
        </w:rPr>
        <w:t xml:space="preserve"> funded individuals for </w:t>
      </w:r>
      <w:r w:rsidR="007076BD">
        <w:rPr>
          <w:rFonts w:asciiTheme="minorHAnsi" w:hAnsiTheme="minorHAnsi"/>
          <w:sz w:val="22"/>
          <w:szCs w:val="22"/>
        </w:rPr>
        <w:t>the funded event</w:t>
      </w:r>
      <w:r w:rsidR="00C22D5C" w:rsidRPr="00BF6C0F">
        <w:rPr>
          <w:rFonts w:asciiTheme="minorHAnsi" w:hAnsiTheme="minorHAnsi"/>
          <w:sz w:val="22"/>
          <w:szCs w:val="22"/>
        </w:rPr>
        <w:t xml:space="preserve">. However, HIS recognises that companies providing materials may often require exclusive rights to any </w:t>
      </w:r>
      <w:r>
        <w:rPr>
          <w:rFonts w:asciiTheme="minorHAnsi" w:hAnsiTheme="minorHAnsi"/>
          <w:sz w:val="22"/>
          <w:szCs w:val="22"/>
        </w:rPr>
        <w:t>Intellectual Property</w:t>
      </w:r>
      <w:r w:rsidR="00C22D5C">
        <w:rPr>
          <w:rFonts w:asciiTheme="minorHAnsi" w:hAnsiTheme="minorHAnsi"/>
          <w:sz w:val="22"/>
          <w:szCs w:val="22"/>
        </w:rPr>
        <w:t xml:space="preserve"> </w:t>
      </w:r>
      <w:r w:rsidR="00C22D5C" w:rsidRPr="00BF6C0F">
        <w:rPr>
          <w:rFonts w:asciiTheme="minorHAnsi" w:hAnsiTheme="minorHAnsi"/>
          <w:sz w:val="22"/>
          <w:szCs w:val="22"/>
        </w:rPr>
        <w:t xml:space="preserve">arising from use of that material, and that this requirement is often non-negotiable. Where </w:t>
      </w:r>
      <w:r>
        <w:rPr>
          <w:rFonts w:asciiTheme="minorHAnsi" w:hAnsiTheme="minorHAnsi"/>
          <w:sz w:val="22"/>
          <w:szCs w:val="22"/>
        </w:rPr>
        <w:t>Intellectual Property</w:t>
      </w:r>
      <w:r w:rsidR="00C22D5C">
        <w:rPr>
          <w:rFonts w:asciiTheme="minorHAnsi" w:hAnsiTheme="minorHAnsi"/>
          <w:sz w:val="22"/>
          <w:szCs w:val="22"/>
        </w:rPr>
        <w:t xml:space="preserve"> </w:t>
      </w:r>
      <w:r w:rsidR="00C22D5C" w:rsidRPr="00BF6C0F">
        <w:rPr>
          <w:rFonts w:asciiTheme="minorHAnsi" w:hAnsiTheme="minorHAnsi"/>
          <w:sz w:val="22"/>
          <w:szCs w:val="22"/>
        </w:rPr>
        <w:t xml:space="preserve">arises from </w:t>
      </w:r>
      <w:r w:rsidR="007076BD">
        <w:rPr>
          <w:rFonts w:asciiTheme="minorHAnsi" w:hAnsiTheme="minorHAnsi"/>
          <w:sz w:val="22"/>
          <w:szCs w:val="22"/>
        </w:rPr>
        <w:t>the event</w:t>
      </w:r>
      <w:r w:rsidR="00C22D5C" w:rsidRPr="00BF6C0F">
        <w:rPr>
          <w:rFonts w:asciiTheme="minorHAnsi" w:hAnsiTheme="minorHAnsi"/>
          <w:sz w:val="22"/>
          <w:szCs w:val="22"/>
        </w:rPr>
        <w:t xml:space="preserve"> linked indirectly to the use of material provided under such agreement, the provider </w:t>
      </w:r>
      <w:r>
        <w:rPr>
          <w:rFonts w:asciiTheme="minorHAnsi" w:hAnsiTheme="minorHAnsi"/>
          <w:sz w:val="22"/>
          <w:szCs w:val="22"/>
        </w:rPr>
        <w:t xml:space="preserve">may, at HIS’s discretion, </w:t>
      </w:r>
      <w:r w:rsidR="00C22D5C" w:rsidRPr="00BF6C0F">
        <w:rPr>
          <w:rFonts w:asciiTheme="minorHAnsi" w:hAnsiTheme="minorHAnsi"/>
          <w:sz w:val="22"/>
          <w:szCs w:val="22"/>
        </w:rPr>
        <w:t>be offered a time-limited opportunity to take out a revenue-generating licence.</w:t>
      </w:r>
      <w:r w:rsidR="00E756FF" w:rsidRPr="00E756FF">
        <w:rPr>
          <w:rFonts w:asciiTheme="minorHAnsi" w:hAnsiTheme="minorHAnsi"/>
          <w:b/>
          <w:color w:val="0070C0"/>
          <w:sz w:val="18"/>
          <w:szCs w:val="18"/>
        </w:rPr>
        <w:t xml:space="preserve"> </w:t>
      </w:r>
    </w:p>
    <w:p w14:paraId="4DB3F5E2" w14:textId="60570765" w:rsidR="00C22D5C" w:rsidRPr="00E756FF" w:rsidRDefault="00C22D5C" w:rsidP="00E756FF">
      <w:pPr>
        <w:numPr>
          <w:ilvl w:val="2"/>
          <w:numId w:val="27"/>
        </w:numPr>
        <w:spacing w:after="60" w:line="276" w:lineRule="auto"/>
        <w:ind w:left="1134" w:hanging="567"/>
        <w:jc w:val="both"/>
        <w:rPr>
          <w:rFonts w:asciiTheme="minorHAnsi" w:hAnsiTheme="minorHAnsi"/>
          <w:sz w:val="22"/>
          <w:szCs w:val="22"/>
        </w:rPr>
      </w:pPr>
      <w:r w:rsidRPr="00BF6C0F">
        <w:rPr>
          <w:rFonts w:asciiTheme="minorHAnsi" w:hAnsiTheme="minorHAnsi"/>
          <w:sz w:val="22"/>
          <w:szCs w:val="22"/>
        </w:rPr>
        <w:t>HIS is keen to avoid conflict between its own terms and those of a third part</w:t>
      </w:r>
      <w:r w:rsidR="00772760">
        <w:rPr>
          <w:rFonts w:asciiTheme="minorHAnsi" w:hAnsiTheme="minorHAnsi"/>
          <w:sz w:val="22"/>
          <w:szCs w:val="22"/>
        </w:rPr>
        <w:t>y</w:t>
      </w:r>
      <w:r w:rsidRPr="00BF6C0F">
        <w:rPr>
          <w:rFonts w:asciiTheme="minorHAnsi" w:hAnsiTheme="minorHAnsi"/>
          <w:sz w:val="22"/>
          <w:szCs w:val="22"/>
        </w:rPr>
        <w:t xml:space="preserve"> that </w:t>
      </w:r>
      <w:r w:rsidR="00772760">
        <w:rPr>
          <w:rFonts w:asciiTheme="minorHAnsi" w:hAnsiTheme="minorHAnsi"/>
          <w:sz w:val="22"/>
          <w:szCs w:val="22"/>
        </w:rPr>
        <w:t xml:space="preserve">an Applicant </w:t>
      </w:r>
      <w:r w:rsidRPr="00BF6C0F">
        <w:rPr>
          <w:rFonts w:asciiTheme="minorHAnsi" w:hAnsiTheme="minorHAnsi"/>
          <w:sz w:val="22"/>
          <w:szCs w:val="22"/>
        </w:rPr>
        <w:t>may want to form an agreement with.</w:t>
      </w:r>
      <w:r w:rsidR="008B2784">
        <w:rPr>
          <w:rFonts w:asciiTheme="minorHAnsi" w:hAnsiTheme="minorHAnsi"/>
          <w:sz w:val="22"/>
          <w:szCs w:val="22"/>
        </w:rPr>
        <w:t xml:space="preserve"> </w:t>
      </w:r>
      <w:r w:rsidRPr="00BF6C0F">
        <w:rPr>
          <w:rFonts w:asciiTheme="minorHAnsi" w:hAnsiTheme="minorHAnsi"/>
          <w:sz w:val="22"/>
          <w:szCs w:val="22"/>
        </w:rPr>
        <w:t xml:space="preserve">As such </w:t>
      </w:r>
      <w:r w:rsidR="00772760">
        <w:rPr>
          <w:rFonts w:asciiTheme="minorHAnsi" w:hAnsiTheme="minorHAnsi"/>
          <w:sz w:val="22"/>
          <w:szCs w:val="22"/>
        </w:rPr>
        <w:t xml:space="preserve">the relevant Applicant must give </w:t>
      </w:r>
      <w:proofErr w:type="gramStart"/>
      <w:r w:rsidR="00E756FF">
        <w:rPr>
          <w:rFonts w:asciiTheme="minorHAnsi" w:hAnsiTheme="minorHAnsi"/>
          <w:sz w:val="22"/>
          <w:szCs w:val="22"/>
        </w:rPr>
        <w:t>HIS</w:t>
      </w:r>
      <w:r w:rsidRPr="00BF6C0F">
        <w:rPr>
          <w:rFonts w:asciiTheme="minorHAnsi" w:hAnsiTheme="minorHAnsi"/>
          <w:sz w:val="22"/>
          <w:szCs w:val="22"/>
        </w:rPr>
        <w:t xml:space="preserve"> </w:t>
      </w:r>
      <w:r w:rsidR="00772760">
        <w:rPr>
          <w:rFonts w:asciiTheme="minorHAnsi" w:hAnsiTheme="minorHAnsi"/>
          <w:sz w:val="22"/>
          <w:szCs w:val="22"/>
        </w:rPr>
        <w:t>the</w:t>
      </w:r>
      <w:proofErr w:type="gramEnd"/>
      <w:r w:rsidR="00772760">
        <w:rPr>
          <w:rFonts w:asciiTheme="minorHAnsi" w:hAnsiTheme="minorHAnsi"/>
          <w:sz w:val="22"/>
          <w:szCs w:val="22"/>
        </w:rPr>
        <w:t xml:space="preserve"> right</w:t>
      </w:r>
      <w:r w:rsidR="00772760" w:rsidRPr="00BF6C0F">
        <w:rPr>
          <w:rFonts w:asciiTheme="minorHAnsi" w:hAnsiTheme="minorHAnsi"/>
          <w:sz w:val="22"/>
          <w:szCs w:val="22"/>
        </w:rPr>
        <w:t xml:space="preserve"> </w:t>
      </w:r>
      <w:r w:rsidR="00772760">
        <w:rPr>
          <w:rFonts w:asciiTheme="minorHAnsi" w:hAnsiTheme="minorHAnsi"/>
          <w:sz w:val="22"/>
          <w:szCs w:val="22"/>
        </w:rPr>
        <w:t xml:space="preserve">(although it shall have no obligation to do so) </w:t>
      </w:r>
      <w:r w:rsidRPr="00BF6C0F">
        <w:rPr>
          <w:rFonts w:asciiTheme="minorHAnsi" w:hAnsiTheme="minorHAnsi"/>
          <w:sz w:val="22"/>
          <w:szCs w:val="22"/>
        </w:rPr>
        <w:t xml:space="preserve">to undertake the appropriate negotiations prior to the </w:t>
      </w:r>
      <w:r w:rsidR="00E756FF">
        <w:rPr>
          <w:rFonts w:asciiTheme="minorHAnsi" w:hAnsiTheme="minorHAnsi"/>
          <w:sz w:val="22"/>
          <w:szCs w:val="22"/>
        </w:rPr>
        <w:t xml:space="preserve">Primary </w:t>
      </w:r>
      <w:r w:rsidR="008E7F32">
        <w:rPr>
          <w:rFonts w:asciiTheme="minorHAnsi" w:hAnsiTheme="minorHAnsi"/>
          <w:sz w:val="22"/>
          <w:szCs w:val="22"/>
        </w:rPr>
        <w:t>Grant Holder</w:t>
      </w:r>
      <w:r w:rsidRPr="00BF6C0F">
        <w:rPr>
          <w:rFonts w:asciiTheme="minorHAnsi" w:hAnsiTheme="minorHAnsi"/>
          <w:sz w:val="22"/>
          <w:szCs w:val="22"/>
        </w:rPr>
        <w:t xml:space="preserve"> entering into agreements with third parties. Examples of instances where </w:t>
      </w:r>
      <w:r w:rsidR="00E756FF">
        <w:rPr>
          <w:rFonts w:asciiTheme="minorHAnsi" w:hAnsiTheme="minorHAnsi"/>
          <w:sz w:val="22"/>
          <w:szCs w:val="22"/>
        </w:rPr>
        <w:t>HIS</w:t>
      </w:r>
      <w:r w:rsidRPr="00BF6C0F">
        <w:rPr>
          <w:rFonts w:asciiTheme="minorHAnsi" w:hAnsiTheme="minorHAnsi"/>
          <w:sz w:val="22"/>
          <w:szCs w:val="22"/>
        </w:rPr>
        <w:t xml:space="preserve"> would expect consultation </w:t>
      </w:r>
      <w:r w:rsidR="00772760">
        <w:rPr>
          <w:rFonts w:asciiTheme="minorHAnsi" w:hAnsiTheme="minorHAnsi"/>
          <w:sz w:val="22"/>
          <w:szCs w:val="22"/>
        </w:rPr>
        <w:t xml:space="preserve">and a right to negotiate </w:t>
      </w:r>
      <w:r w:rsidRPr="00BF6C0F">
        <w:rPr>
          <w:rFonts w:asciiTheme="minorHAnsi" w:hAnsiTheme="minorHAnsi"/>
          <w:sz w:val="22"/>
          <w:szCs w:val="22"/>
        </w:rPr>
        <w:t>are as follows:</w:t>
      </w:r>
      <w:r w:rsidR="00772760">
        <w:rPr>
          <w:rFonts w:asciiTheme="minorHAnsi" w:hAnsiTheme="minorHAnsi"/>
          <w:sz w:val="22"/>
          <w:szCs w:val="22"/>
        </w:rPr>
        <w:t xml:space="preserve"> </w:t>
      </w:r>
    </w:p>
    <w:p w14:paraId="1617C95A" w14:textId="6498B403" w:rsidR="00C22D5C" w:rsidRPr="004F63EA" w:rsidRDefault="00772760" w:rsidP="004F63EA">
      <w:pPr>
        <w:pStyle w:val="Default"/>
        <w:numPr>
          <w:ilvl w:val="0"/>
          <w:numId w:val="28"/>
        </w:numPr>
        <w:spacing w:after="112"/>
        <w:ind w:left="1701" w:hanging="567"/>
        <w:jc w:val="both"/>
        <w:rPr>
          <w:rFonts w:asciiTheme="minorHAnsi" w:hAnsiTheme="minorHAnsi"/>
          <w:color w:val="auto"/>
          <w:sz w:val="22"/>
          <w:szCs w:val="22"/>
        </w:rPr>
      </w:pPr>
      <w:r>
        <w:rPr>
          <w:rFonts w:asciiTheme="minorHAnsi" w:hAnsiTheme="minorHAnsi"/>
          <w:color w:val="auto"/>
          <w:sz w:val="22"/>
          <w:szCs w:val="22"/>
        </w:rPr>
        <w:t xml:space="preserve">Where the </w:t>
      </w:r>
      <w:r w:rsidR="009E06B4">
        <w:rPr>
          <w:rFonts w:asciiTheme="minorHAnsi" w:hAnsiTheme="minorHAnsi"/>
          <w:color w:val="auto"/>
          <w:sz w:val="22"/>
          <w:szCs w:val="22"/>
        </w:rPr>
        <w:t>event</w:t>
      </w:r>
      <w:r w:rsidR="00C22D5C" w:rsidRPr="004F63EA">
        <w:rPr>
          <w:rFonts w:asciiTheme="minorHAnsi" w:hAnsiTheme="minorHAnsi"/>
          <w:color w:val="auto"/>
          <w:sz w:val="22"/>
          <w:szCs w:val="22"/>
        </w:rPr>
        <w:t xml:space="preserve"> is co-funded.</w:t>
      </w:r>
    </w:p>
    <w:p w14:paraId="29943BD7" w14:textId="067B4D35" w:rsidR="00C22D5C" w:rsidRPr="004F63EA" w:rsidRDefault="00772760" w:rsidP="004F63EA">
      <w:pPr>
        <w:pStyle w:val="Default"/>
        <w:numPr>
          <w:ilvl w:val="0"/>
          <w:numId w:val="28"/>
        </w:numPr>
        <w:spacing w:after="112"/>
        <w:ind w:left="1701" w:hanging="567"/>
        <w:jc w:val="both"/>
        <w:rPr>
          <w:rFonts w:asciiTheme="minorHAnsi" w:hAnsiTheme="minorHAnsi"/>
          <w:color w:val="auto"/>
          <w:sz w:val="22"/>
          <w:szCs w:val="22"/>
        </w:rPr>
      </w:pPr>
      <w:r>
        <w:rPr>
          <w:rFonts w:asciiTheme="minorHAnsi" w:hAnsiTheme="minorHAnsi"/>
          <w:color w:val="auto"/>
          <w:sz w:val="22"/>
          <w:szCs w:val="22"/>
        </w:rPr>
        <w:t xml:space="preserve">Where an Applicant </w:t>
      </w:r>
      <w:r w:rsidR="00C22D5C" w:rsidRPr="004F63EA">
        <w:rPr>
          <w:rFonts w:asciiTheme="minorHAnsi" w:hAnsiTheme="minorHAnsi"/>
          <w:color w:val="auto"/>
          <w:sz w:val="22"/>
          <w:szCs w:val="22"/>
        </w:rPr>
        <w:t xml:space="preserve">is </w:t>
      </w:r>
      <w:r>
        <w:rPr>
          <w:rFonts w:asciiTheme="minorHAnsi" w:hAnsiTheme="minorHAnsi"/>
          <w:color w:val="auto"/>
          <w:sz w:val="22"/>
          <w:szCs w:val="22"/>
        </w:rPr>
        <w:t xml:space="preserve">proposing to enter into any agreement with any person other than HIS for the assignment, transfer, licence, or </w:t>
      </w:r>
      <w:r w:rsidR="00914092">
        <w:rPr>
          <w:rFonts w:asciiTheme="minorHAnsi" w:hAnsiTheme="minorHAnsi"/>
          <w:color w:val="auto"/>
          <w:sz w:val="22"/>
          <w:szCs w:val="22"/>
        </w:rPr>
        <w:t>exploitation of any Foreground IP</w:t>
      </w:r>
      <w:r w:rsidR="00C22D5C" w:rsidRPr="004F63EA">
        <w:rPr>
          <w:rFonts w:asciiTheme="minorHAnsi" w:hAnsiTheme="minorHAnsi"/>
          <w:color w:val="auto"/>
          <w:sz w:val="22"/>
          <w:szCs w:val="22"/>
        </w:rPr>
        <w:t>.</w:t>
      </w:r>
    </w:p>
    <w:p w14:paraId="36C87F26" w14:textId="27C6FA3C" w:rsidR="00C22D5C" w:rsidRPr="007076BD" w:rsidRDefault="00E756FF" w:rsidP="007076BD">
      <w:pPr>
        <w:pStyle w:val="Default"/>
        <w:numPr>
          <w:ilvl w:val="0"/>
          <w:numId w:val="28"/>
        </w:numPr>
        <w:spacing w:after="112"/>
        <w:ind w:left="1701" w:hanging="567"/>
        <w:jc w:val="both"/>
        <w:rPr>
          <w:rFonts w:asciiTheme="minorHAnsi" w:hAnsiTheme="minorHAnsi"/>
          <w:color w:val="auto"/>
          <w:sz w:val="22"/>
          <w:szCs w:val="22"/>
        </w:rPr>
      </w:pPr>
      <w:r w:rsidRPr="004F63EA">
        <w:rPr>
          <w:rFonts w:asciiTheme="minorHAnsi" w:hAnsiTheme="minorHAnsi"/>
          <w:color w:val="auto"/>
          <w:sz w:val="22"/>
          <w:szCs w:val="22"/>
        </w:rPr>
        <w:t xml:space="preserve">Where the </w:t>
      </w:r>
      <w:r w:rsidR="009E06B4">
        <w:rPr>
          <w:rFonts w:asciiTheme="minorHAnsi" w:hAnsiTheme="minorHAnsi"/>
          <w:color w:val="auto"/>
          <w:sz w:val="22"/>
          <w:szCs w:val="22"/>
        </w:rPr>
        <w:t>event</w:t>
      </w:r>
      <w:r w:rsidR="00914092">
        <w:rPr>
          <w:rFonts w:asciiTheme="minorHAnsi" w:hAnsiTheme="minorHAnsi"/>
          <w:color w:val="auto"/>
          <w:sz w:val="22"/>
          <w:szCs w:val="22"/>
        </w:rPr>
        <w:t xml:space="preserve"> is collaborative, such c</w:t>
      </w:r>
      <w:r w:rsidR="00C22D5C" w:rsidRPr="004F63EA">
        <w:rPr>
          <w:rFonts w:asciiTheme="minorHAnsi" w:hAnsiTheme="minorHAnsi"/>
          <w:color w:val="auto"/>
          <w:sz w:val="22"/>
          <w:szCs w:val="22"/>
        </w:rPr>
        <w:t>ollaborations should be formalised with an agreement covering contributions and rights o</w:t>
      </w:r>
      <w:r w:rsidR="00914092">
        <w:rPr>
          <w:rFonts w:asciiTheme="minorHAnsi" w:hAnsiTheme="minorHAnsi"/>
          <w:color w:val="auto"/>
          <w:sz w:val="22"/>
          <w:szCs w:val="22"/>
        </w:rPr>
        <w:t>f organisations and individuals, and such agreement must b</w:t>
      </w:r>
      <w:r w:rsidR="00C22D5C" w:rsidRPr="004F63EA">
        <w:rPr>
          <w:rFonts w:asciiTheme="minorHAnsi" w:hAnsiTheme="minorHAnsi"/>
          <w:color w:val="auto"/>
          <w:sz w:val="22"/>
          <w:szCs w:val="22"/>
        </w:rPr>
        <w:t xml:space="preserve">e in place before the </w:t>
      </w:r>
      <w:r w:rsidR="007076BD">
        <w:rPr>
          <w:rFonts w:asciiTheme="minorHAnsi" w:hAnsiTheme="minorHAnsi"/>
          <w:color w:val="auto"/>
          <w:sz w:val="22"/>
          <w:szCs w:val="22"/>
        </w:rPr>
        <w:t xml:space="preserve">event </w:t>
      </w:r>
      <w:r w:rsidR="00C22D5C" w:rsidRPr="007076BD">
        <w:rPr>
          <w:rFonts w:asciiTheme="minorHAnsi" w:hAnsiTheme="minorHAnsi"/>
          <w:color w:val="auto"/>
          <w:sz w:val="22"/>
          <w:szCs w:val="22"/>
        </w:rPr>
        <w:t>begins.</w:t>
      </w:r>
      <w:r w:rsidR="008B2784" w:rsidRPr="007076BD">
        <w:rPr>
          <w:rFonts w:asciiTheme="minorHAnsi" w:hAnsiTheme="minorHAnsi"/>
          <w:color w:val="auto"/>
          <w:sz w:val="22"/>
          <w:szCs w:val="22"/>
        </w:rPr>
        <w:t xml:space="preserve"> </w:t>
      </w:r>
      <w:r w:rsidR="00C22D5C" w:rsidRPr="007076BD">
        <w:rPr>
          <w:rFonts w:asciiTheme="minorHAnsi" w:hAnsiTheme="minorHAnsi"/>
          <w:color w:val="auto"/>
          <w:sz w:val="22"/>
          <w:szCs w:val="22"/>
        </w:rPr>
        <w:t>If a collaboratio</w:t>
      </w:r>
      <w:r w:rsidRPr="007076BD">
        <w:rPr>
          <w:rFonts w:asciiTheme="minorHAnsi" w:hAnsiTheme="minorHAnsi"/>
          <w:color w:val="auto"/>
          <w:sz w:val="22"/>
          <w:szCs w:val="22"/>
        </w:rPr>
        <w:t xml:space="preserve">n is formed during the </w:t>
      </w:r>
      <w:r w:rsidR="007076BD">
        <w:rPr>
          <w:rFonts w:asciiTheme="minorHAnsi" w:hAnsiTheme="minorHAnsi"/>
          <w:color w:val="auto"/>
          <w:sz w:val="22"/>
          <w:szCs w:val="22"/>
        </w:rPr>
        <w:t>event</w:t>
      </w:r>
      <w:r w:rsidRPr="007076BD">
        <w:rPr>
          <w:rFonts w:asciiTheme="minorHAnsi" w:hAnsiTheme="minorHAnsi"/>
          <w:color w:val="auto"/>
          <w:sz w:val="22"/>
          <w:szCs w:val="22"/>
        </w:rPr>
        <w:t xml:space="preserve">, HIS </w:t>
      </w:r>
      <w:r w:rsidR="00C22D5C" w:rsidRPr="007076BD">
        <w:rPr>
          <w:rFonts w:asciiTheme="minorHAnsi" w:hAnsiTheme="minorHAnsi"/>
          <w:color w:val="auto"/>
          <w:sz w:val="22"/>
          <w:szCs w:val="22"/>
        </w:rPr>
        <w:t xml:space="preserve">must be </w:t>
      </w:r>
      <w:proofErr w:type="gramStart"/>
      <w:r w:rsidR="00C22D5C" w:rsidRPr="007076BD">
        <w:rPr>
          <w:rFonts w:asciiTheme="minorHAnsi" w:hAnsiTheme="minorHAnsi"/>
          <w:color w:val="auto"/>
          <w:sz w:val="22"/>
          <w:szCs w:val="22"/>
        </w:rPr>
        <w:t>consulted</w:t>
      </w:r>
      <w:proofErr w:type="gramEnd"/>
      <w:r w:rsidR="00C22D5C" w:rsidRPr="007076BD">
        <w:rPr>
          <w:rFonts w:asciiTheme="minorHAnsi" w:hAnsiTheme="minorHAnsi"/>
          <w:color w:val="auto"/>
          <w:sz w:val="22"/>
          <w:szCs w:val="22"/>
        </w:rPr>
        <w:t xml:space="preserve"> and the terms of the collaboration must not conflict with </w:t>
      </w:r>
      <w:r w:rsidR="00914092" w:rsidRPr="007076BD">
        <w:rPr>
          <w:rFonts w:asciiTheme="minorHAnsi" w:hAnsiTheme="minorHAnsi"/>
          <w:color w:val="auto"/>
          <w:sz w:val="22"/>
          <w:szCs w:val="22"/>
        </w:rPr>
        <w:t>the Conditions</w:t>
      </w:r>
      <w:r w:rsidR="00C22D5C" w:rsidRPr="007076BD">
        <w:rPr>
          <w:rFonts w:asciiTheme="minorHAnsi" w:hAnsiTheme="minorHAnsi"/>
          <w:color w:val="auto"/>
          <w:sz w:val="22"/>
          <w:szCs w:val="22"/>
        </w:rPr>
        <w:t>.</w:t>
      </w:r>
      <w:r w:rsidR="008B2784" w:rsidRPr="007076BD">
        <w:rPr>
          <w:rFonts w:asciiTheme="minorHAnsi" w:hAnsiTheme="minorHAnsi"/>
          <w:color w:val="auto"/>
          <w:sz w:val="22"/>
          <w:szCs w:val="22"/>
        </w:rPr>
        <w:t xml:space="preserve"> </w:t>
      </w:r>
    </w:p>
    <w:p w14:paraId="792313D5" w14:textId="2E101A8B" w:rsidR="009821CF" w:rsidRPr="009E06B4" w:rsidRDefault="009821CF" w:rsidP="009E06B4">
      <w:pPr>
        <w:pStyle w:val="ListParagraph"/>
        <w:numPr>
          <w:ilvl w:val="0"/>
          <w:numId w:val="2"/>
        </w:numPr>
        <w:spacing w:before="240" w:after="240" w:line="276" w:lineRule="auto"/>
        <w:ind w:left="567" w:hanging="567"/>
        <w:contextualSpacing w:val="0"/>
        <w:jc w:val="both"/>
        <w:outlineLvl w:val="1"/>
        <w:rPr>
          <w:rFonts w:asciiTheme="minorHAnsi" w:hAnsiTheme="minorHAnsi" w:cs="Arial"/>
        </w:rPr>
      </w:pPr>
      <w:bookmarkStart w:id="31" w:name="_Toc40446714"/>
      <w:r>
        <w:rPr>
          <w:rFonts w:asciiTheme="majorHAnsi" w:hAnsiTheme="majorHAnsi"/>
          <w:color w:val="0070C0"/>
          <w:sz w:val="26"/>
        </w:rPr>
        <w:t>General Terms</w:t>
      </w:r>
      <w:bookmarkEnd w:id="31"/>
    </w:p>
    <w:p w14:paraId="5E6A2DE9" w14:textId="5D3D95CA" w:rsidR="009821CF" w:rsidRPr="009E06B4" w:rsidRDefault="009821CF" w:rsidP="009E06B4">
      <w:pPr>
        <w:pStyle w:val="ListParagraph"/>
        <w:numPr>
          <w:ilvl w:val="1"/>
          <w:numId w:val="2"/>
        </w:numPr>
        <w:spacing w:before="240" w:after="240" w:line="276" w:lineRule="auto"/>
        <w:ind w:left="573" w:hanging="573"/>
        <w:contextualSpacing w:val="0"/>
        <w:jc w:val="both"/>
        <w:outlineLvl w:val="2"/>
        <w:rPr>
          <w:rFonts w:asciiTheme="minorHAnsi" w:hAnsiTheme="minorHAnsi"/>
          <w:sz w:val="22"/>
          <w:u w:val="single"/>
        </w:rPr>
      </w:pPr>
      <w:bookmarkStart w:id="32" w:name="_Toc40446715"/>
      <w:r w:rsidRPr="009821CF">
        <w:rPr>
          <w:rFonts w:asciiTheme="minorHAnsi" w:hAnsiTheme="minorHAnsi"/>
          <w:sz w:val="22"/>
          <w:u w:val="single"/>
        </w:rPr>
        <w:t>Waiver</w:t>
      </w:r>
      <w:bookmarkEnd w:id="32"/>
    </w:p>
    <w:p w14:paraId="3D529D6B" w14:textId="2A7029D9" w:rsidR="009821CF" w:rsidRPr="009821CF" w:rsidRDefault="009821CF" w:rsidP="009821CF">
      <w:pPr>
        <w:numPr>
          <w:ilvl w:val="2"/>
          <w:numId w:val="36"/>
        </w:numPr>
        <w:spacing w:after="60" w:line="276" w:lineRule="auto"/>
        <w:ind w:left="1134" w:hanging="567"/>
        <w:jc w:val="both"/>
        <w:rPr>
          <w:rFonts w:asciiTheme="minorHAnsi" w:hAnsiTheme="minorHAnsi"/>
          <w:sz w:val="22"/>
          <w:szCs w:val="22"/>
        </w:rPr>
      </w:pPr>
      <w:r w:rsidRPr="009821CF">
        <w:rPr>
          <w:rFonts w:asciiTheme="minorHAnsi" w:hAnsiTheme="minorHAnsi"/>
          <w:sz w:val="22"/>
          <w:szCs w:val="22"/>
        </w:rPr>
        <w:t>A waiver of any right or remedy under this agreement or by law is only effective if it is given in writing and is signed by the party waiving such right or remedy. Any such waiver shall apply only to the circumstances for which it is given and shall not be deemed a waiver of any subsequent breach or default.</w:t>
      </w:r>
    </w:p>
    <w:p w14:paraId="256DD6CF" w14:textId="6C867F31" w:rsidR="009821CF" w:rsidRPr="009821CF" w:rsidRDefault="009821CF" w:rsidP="009821CF">
      <w:pPr>
        <w:numPr>
          <w:ilvl w:val="2"/>
          <w:numId w:val="36"/>
        </w:numPr>
        <w:spacing w:after="60" w:line="276" w:lineRule="auto"/>
        <w:ind w:left="1134" w:hanging="567"/>
        <w:jc w:val="both"/>
        <w:rPr>
          <w:rFonts w:asciiTheme="minorHAnsi" w:hAnsiTheme="minorHAnsi"/>
          <w:sz w:val="22"/>
          <w:szCs w:val="22"/>
        </w:rPr>
      </w:pPr>
      <w:r w:rsidRPr="009821CF">
        <w:rPr>
          <w:rFonts w:asciiTheme="minorHAnsi" w:hAnsiTheme="minorHAnsi"/>
          <w:sz w:val="22"/>
          <w:szCs w:val="22"/>
        </w:rPr>
        <w:lastRenderedPageBreak/>
        <w:t>A failure or delay by any party to exercise any right or remedy provided under this agreement or by law shall not constitute a waiver of that or any other right or remedy, nor shall it prevent or restrict any further exercise of that or any other right or remedy.</w:t>
      </w:r>
    </w:p>
    <w:p w14:paraId="01D67AE0" w14:textId="7ECA607A" w:rsidR="009821CF" w:rsidRPr="009821CF" w:rsidRDefault="009821CF" w:rsidP="009821CF">
      <w:pPr>
        <w:numPr>
          <w:ilvl w:val="2"/>
          <w:numId w:val="36"/>
        </w:numPr>
        <w:spacing w:after="60" w:line="276" w:lineRule="auto"/>
        <w:ind w:left="1134" w:hanging="567"/>
        <w:jc w:val="both"/>
        <w:rPr>
          <w:rFonts w:asciiTheme="minorHAnsi" w:hAnsiTheme="minorHAnsi"/>
          <w:sz w:val="22"/>
          <w:szCs w:val="22"/>
        </w:rPr>
      </w:pPr>
      <w:r w:rsidRPr="009821CF">
        <w:rPr>
          <w:rFonts w:asciiTheme="minorHAnsi" w:hAnsiTheme="minorHAnsi"/>
          <w:sz w:val="22"/>
          <w:szCs w:val="22"/>
        </w:rPr>
        <w:t>No single or partial exercise of any right or remedy provided under this agreement or by law shall prevent or restrict the further exercise of that or any other right or remedy.</w:t>
      </w:r>
    </w:p>
    <w:p w14:paraId="08F0C1EF" w14:textId="62230EFE" w:rsidR="009821CF" w:rsidRPr="009E06B4" w:rsidRDefault="009821CF" w:rsidP="009E06B4">
      <w:pPr>
        <w:numPr>
          <w:ilvl w:val="2"/>
          <w:numId w:val="36"/>
        </w:numPr>
        <w:spacing w:after="60" w:line="276" w:lineRule="auto"/>
        <w:ind w:left="1134" w:hanging="567"/>
        <w:jc w:val="both"/>
        <w:rPr>
          <w:rFonts w:asciiTheme="minorHAnsi" w:hAnsiTheme="minorHAnsi"/>
          <w:sz w:val="22"/>
          <w:szCs w:val="22"/>
        </w:rPr>
      </w:pPr>
      <w:r w:rsidRPr="009821CF">
        <w:rPr>
          <w:rFonts w:asciiTheme="minorHAnsi" w:hAnsiTheme="minorHAnsi"/>
          <w:sz w:val="22"/>
          <w:szCs w:val="22"/>
        </w:rPr>
        <w:t>A person that waives a right or remedy provided under this agreement or by law in relation to one person, or takes or fails to take any action against that person, does not affect its rights or remedies in relation to any other person.</w:t>
      </w:r>
    </w:p>
    <w:p w14:paraId="2BD3A089" w14:textId="28BC5DDA" w:rsidR="009821CF" w:rsidRPr="009E06B4" w:rsidRDefault="009821CF" w:rsidP="009E06B4">
      <w:pPr>
        <w:pStyle w:val="ListParagraph"/>
        <w:numPr>
          <w:ilvl w:val="1"/>
          <w:numId w:val="2"/>
        </w:numPr>
        <w:spacing w:before="240" w:after="240" w:line="276" w:lineRule="auto"/>
        <w:jc w:val="both"/>
        <w:outlineLvl w:val="2"/>
        <w:rPr>
          <w:rFonts w:asciiTheme="minorHAnsi" w:hAnsiTheme="minorHAnsi"/>
          <w:sz w:val="22"/>
          <w:u w:val="single"/>
        </w:rPr>
      </w:pPr>
      <w:bookmarkStart w:id="33" w:name="_Toc40446716"/>
      <w:r w:rsidRPr="009821CF">
        <w:rPr>
          <w:rFonts w:asciiTheme="minorHAnsi" w:hAnsiTheme="minorHAnsi"/>
          <w:sz w:val="22"/>
          <w:u w:val="single"/>
        </w:rPr>
        <w:t>L</w:t>
      </w:r>
      <w:r>
        <w:rPr>
          <w:rFonts w:asciiTheme="minorHAnsi" w:hAnsiTheme="minorHAnsi"/>
          <w:sz w:val="22"/>
          <w:u w:val="single"/>
        </w:rPr>
        <w:t>aw</w:t>
      </w:r>
      <w:r w:rsidRPr="009821CF">
        <w:rPr>
          <w:rFonts w:asciiTheme="minorHAnsi" w:hAnsiTheme="minorHAnsi"/>
          <w:sz w:val="22"/>
          <w:u w:val="single"/>
        </w:rPr>
        <w:t xml:space="preserve"> </w:t>
      </w:r>
      <w:r>
        <w:rPr>
          <w:rFonts w:asciiTheme="minorHAnsi" w:hAnsiTheme="minorHAnsi"/>
          <w:sz w:val="22"/>
          <w:u w:val="single"/>
        </w:rPr>
        <w:t>and Jurisdiction</w:t>
      </w:r>
      <w:bookmarkEnd w:id="33"/>
      <w:r w:rsidRPr="009821CF">
        <w:rPr>
          <w:rFonts w:asciiTheme="minorHAnsi" w:hAnsiTheme="minorHAnsi"/>
          <w:sz w:val="22"/>
          <w:u w:val="single"/>
        </w:rPr>
        <w:t xml:space="preserve"> </w:t>
      </w:r>
    </w:p>
    <w:p w14:paraId="0667D69D" w14:textId="182F30E8" w:rsidR="009821CF" w:rsidRPr="009821CF" w:rsidRDefault="009821CF" w:rsidP="009821CF">
      <w:pPr>
        <w:numPr>
          <w:ilvl w:val="2"/>
          <w:numId w:val="37"/>
        </w:numPr>
        <w:spacing w:after="60" w:line="276" w:lineRule="auto"/>
        <w:ind w:left="1134" w:hanging="567"/>
        <w:jc w:val="both"/>
        <w:rPr>
          <w:rFonts w:asciiTheme="minorHAnsi" w:hAnsiTheme="minorHAnsi"/>
          <w:sz w:val="22"/>
          <w:szCs w:val="22"/>
        </w:rPr>
      </w:pPr>
      <w:r w:rsidRPr="009821CF">
        <w:rPr>
          <w:rFonts w:asciiTheme="minorHAnsi" w:hAnsiTheme="minorHAnsi"/>
          <w:sz w:val="22"/>
          <w:szCs w:val="22"/>
        </w:rPr>
        <w:t>This agreement and any dispute or claim arising out of or in connection with it or its subject matter or formation (including non-contractual disputes or claims) shall be governed by and construed in accordance with the law of England and Wales.</w:t>
      </w:r>
    </w:p>
    <w:p w14:paraId="6CCB89D3" w14:textId="6D9BA7B0" w:rsidR="00681DF2" w:rsidRPr="005D1B17" w:rsidRDefault="009821CF" w:rsidP="005D1B17">
      <w:pPr>
        <w:numPr>
          <w:ilvl w:val="2"/>
          <w:numId w:val="37"/>
        </w:numPr>
        <w:spacing w:after="60" w:line="276" w:lineRule="auto"/>
        <w:ind w:left="1134" w:hanging="567"/>
        <w:jc w:val="both"/>
        <w:rPr>
          <w:rFonts w:asciiTheme="minorHAnsi" w:hAnsiTheme="minorHAnsi"/>
          <w:sz w:val="22"/>
          <w:szCs w:val="22"/>
        </w:rPr>
        <w:sectPr w:rsidR="00681DF2" w:rsidRPr="005D1B17">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pPr>
      <w:r w:rsidRPr="009821CF">
        <w:rPr>
          <w:rFonts w:asciiTheme="minorHAnsi" w:hAnsiTheme="minorHAnsi"/>
          <w:sz w:val="22"/>
          <w:szCs w:val="22"/>
        </w:rPr>
        <w:t>Each party irrevocably agrees that the courts of England and Wales shall have exclusive jurisdiction to settle any dispute or claim that arises out of or in connection with this agreement or its subject matter or formation (including non-</w:t>
      </w:r>
      <w:r w:rsidR="005D1B17">
        <w:rPr>
          <w:rFonts w:asciiTheme="minorHAnsi" w:hAnsiTheme="minorHAnsi"/>
          <w:sz w:val="22"/>
          <w:szCs w:val="22"/>
        </w:rPr>
        <w:t>contractual disputes or claims)</w:t>
      </w:r>
    </w:p>
    <w:p w14:paraId="3C0EDF16" w14:textId="00349928" w:rsidR="007E242C" w:rsidRPr="00584489" w:rsidRDefault="00957DD2" w:rsidP="00F201EE">
      <w:pPr>
        <w:pStyle w:val="HISheading3"/>
        <w:numPr>
          <w:ilvl w:val="0"/>
          <w:numId w:val="39"/>
        </w:numPr>
        <w:outlineLvl w:val="1"/>
        <w:rPr>
          <w:rFonts w:asciiTheme="minorHAnsi" w:hAnsiTheme="minorHAnsi" w:cstheme="minorHAnsi"/>
        </w:rPr>
      </w:pPr>
      <w:bookmarkStart w:id="34" w:name="_Toc40446717"/>
      <w:r w:rsidRPr="00584489">
        <w:rPr>
          <w:rFonts w:asciiTheme="minorHAnsi" w:hAnsiTheme="minorHAnsi" w:cstheme="minorHAnsi"/>
        </w:rPr>
        <w:lastRenderedPageBreak/>
        <w:t>Signatures</w:t>
      </w:r>
      <w:bookmarkEnd w:id="34"/>
    </w:p>
    <w:p w14:paraId="73989216" w14:textId="77777777" w:rsidR="00957DD2" w:rsidRDefault="00957DD2">
      <w:pPr>
        <w:rPr>
          <w:rFonts w:asciiTheme="minorHAnsi" w:hAnsiTheme="minorHAnsi" w:cs="Arial"/>
        </w:rPr>
      </w:pPr>
    </w:p>
    <w:tbl>
      <w:tblPr>
        <w:tblStyle w:val="TableGrid"/>
        <w:tblW w:w="0" w:type="auto"/>
        <w:tblLook w:val="04A0" w:firstRow="1" w:lastRow="0" w:firstColumn="1" w:lastColumn="0" w:noHBand="0" w:noVBand="1"/>
      </w:tblPr>
      <w:tblGrid>
        <w:gridCol w:w="3681"/>
        <w:gridCol w:w="5335"/>
      </w:tblGrid>
      <w:tr w:rsidR="00BE38AC" w:rsidRPr="009644A7" w14:paraId="1139772B" w14:textId="77777777" w:rsidTr="006865A5">
        <w:tc>
          <w:tcPr>
            <w:tcW w:w="9016" w:type="dxa"/>
            <w:gridSpan w:val="2"/>
            <w:shd w:val="clear" w:color="auto" w:fill="E2EFD9" w:themeFill="accent6" w:themeFillTint="33"/>
          </w:tcPr>
          <w:p w14:paraId="31C943C4" w14:textId="36A71563" w:rsidR="00BE38AC" w:rsidRPr="00E3245E" w:rsidRDefault="00BE38AC" w:rsidP="00914092">
            <w:pPr>
              <w:rPr>
                <w:rFonts w:asciiTheme="minorHAnsi" w:hAnsiTheme="minorHAnsi" w:cs="Arial"/>
                <w:b/>
              </w:rPr>
            </w:pPr>
            <w:r w:rsidRPr="00E3245E">
              <w:rPr>
                <w:rFonts w:asciiTheme="minorHAnsi" w:hAnsiTheme="minorHAnsi" w:cs="Arial"/>
                <w:b/>
              </w:rPr>
              <w:t>Pri</w:t>
            </w:r>
            <w:r w:rsidR="00914092">
              <w:rPr>
                <w:rFonts w:asciiTheme="minorHAnsi" w:hAnsiTheme="minorHAnsi" w:cs="Arial"/>
                <w:b/>
              </w:rPr>
              <w:t>mary</w:t>
            </w:r>
            <w:r w:rsidRPr="00E3245E">
              <w:rPr>
                <w:rFonts w:asciiTheme="minorHAnsi" w:hAnsiTheme="minorHAnsi" w:cs="Arial"/>
                <w:b/>
              </w:rPr>
              <w:t xml:space="preserve"> </w:t>
            </w:r>
            <w:r w:rsidR="008E7F32">
              <w:rPr>
                <w:rFonts w:asciiTheme="minorHAnsi" w:hAnsiTheme="minorHAnsi" w:cs="Arial"/>
                <w:b/>
              </w:rPr>
              <w:t>Grant Holder</w:t>
            </w:r>
            <w:r w:rsidR="00914092">
              <w:rPr>
                <w:rFonts w:asciiTheme="minorHAnsi" w:hAnsiTheme="minorHAnsi" w:cs="Arial"/>
                <w:b/>
              </w:rPr>
              <w:t xml:space="preserve"> (signing in their personal capacity)</w:t>
            </w:r>
          </w:p>
        </w:tc>
      </w:tr>
      <w:tr w:rsidR="009644A7" w:rsidRPr="009644A7" w14:paraId="1AEEA080" w14:textId="77777777" w:rsidTr="00914092">
        <w:tc>
          <w:tcPr>
            <w:tcW w:w="3681" w:type="dxa"/>
            <w:shd w:val="clear" w:color="auto" w:fill="E2EFD9" w:themeFill="accent6" w:themeFillTint="33"/>
          </w:tcPr>
          <w:p w14:paraId="649D729A" w14:textId="77777777" w:rsidR="009644A7" w:rsidRPr="009644A7" w:rsidRDefault="009644A7" w:rsidP="00AA3FFB">
            <w:pPr>
              <w:rPr>
                <w:rFonts w:asciiTheme="minorHAnsi" w:hAnsiTheme="minorHAnsi" w:cs="Arial"/>
              </w:rPr>
            </w:pPr>
            <w:r w:rsidRPr="009644A7">
              <w:rPr>
                <w:rFonts w:asciiTheme="minorHAnsi" w:hAnsiTheme="minorHAnsi" w:cs="Arial"/>
              </w:rPr>
              <w:t xml:space="preserve">Print Name </w:t>
            </w:r>
          </w:p>
        </w:tc>
        <w:tc>
          <w:tcPr>
            <w:tcW w:w="5335" w:type="dxa"/>
          </w:tcPr>
          <w:p w14:paraId="074270D0" w14:textId="77777777" w:rsidR="009644A7" w:rsidRPr="009644A7" w:rsidRDefault="009644A7" w:rsidP="00AA3FFB">
            <w:pPr>
              <w:rPr>
                <w:rFonts w:asciiTheme="minorHAnsi" w:hAnsiTheme="minorHAnsi" w:cs="Arial"/>
              </w:rPr>
            </w:pPr>
          </w:p>
        </w:tc>
      </w:tr>
      <w:tr w:rsidR="009644A7" w:rsidRPr="009644A7" w14:paraId="1A48D60B" w14:textId="77777777" w:rsidTr="00914092">
        <w:tc>
          <w:tcPr>
            <w:tcW w:w="3681" w:type="dxa"/>
            <w:shd w:val="clear" w:color="auto" w:fill="E2EFD9" w:themeFill="accent6" w:themeFillTint="33"/>
          </w:tcPr>
          <w:p w14:paraId="4F90062C" w14:textId="371425BC" w:rsidR="009644A7" w:rsidRPr="009644A7" w:rsidRDefault="00B17B7D" w:rsidP="00AA3FFB">
            <w:pPr>
              <w:rPr>
                <w:rFonts w:asciiTheme="minorHAnsi" w:hAnsiTheme="minorHAnsi" w:cs="Arial"/>
              </w:rPr>
            </w:pPr>
            <w:r w:rsidRPr="009644A7">
              <w:rPr>
                <w:rFonts w:asciiTheme="minorHAnsi" w:hAnsiTheme="minorHAnsi" w:cs="Arial"/>
              </w:rPr>
              <w:t>Position</w:t>
            </w:r>
          </w:p>
        </w:tc>
        <w:tc>
          <w:tcPr>
            <w:tcW w:w="5335" w:type="dxa"/>
          </w:tcPr>
          <w:p w14:paraId="63499E40" w14:textId="674AAE78" w:rsidR="009644A7" w:rsidRPr="009644A7" w:rsidRDefault="009644A7" w:rsidP="00AA3FFB">
            <w:pPr>
              <w:rPr>
                <w:rFonts w:asciiTheme="minorHAnsi" w:hAnsiTheme="minorHAnsi" w:cs="Arial"/>
              </w:rPr>
            </w:pPr>
          </w:p>
        </w:tc>
      </w:tr>
      <w:tr w:rsidR="009644A7" w:rsidRPr="009644A7" w14:paraId="6F6C0448" w14:textId="77777777" w:rsidTr="00914092">
        <w:tc>
          <w:tcPr>
            <w:tcW w:w="3681" w:type="dxa"/>
            <w:shd w:val="clear" w:color="auto" w:fill="E2EFD9" w:themeFill="accent6" w:themeFillTint="33"/>
          </w:tcPr>
          <w:p w14:paraId="774820D6" w14:textId="61053FEB" w:rsidR="009644A7" w:rsidRPr="009644A7" w:rsidRDefault="006865A5" w:rsidP="00AA3FFB">
            <w:pPr>
              <w:rPr>
                <w:rFonts w:asciiTheme="minorHAnsi" w:hAnsiTheme="minorHAnsi" w:cs="Arial"/>
              </w:rPr>
            </w:pPr>
            <w:r>
              <w:rPr>
                <w:rFonts w:asciiTheme="minorHAnsi" w:hAnsiTheme="minorHAnsi" w:cs="Arial"/>
              </w:rPr>
              <w:t>Institution</w:t>
            </w:r>
          </w:p>
        </w:tc>
        <w:tc>
          <w:tcPr>
            <w:tcW w:w="5335" w:type="dxa"/>
          </w:tcPr>
          <w:p w14:paraId="25209E77" w14:textId="77777777" w:rsidR="009644A7" w:rsidRPr="009644A7" w:rsidRDefault="009644A7" w:rsidP="00AA3FFB">
            <w:pPr>
              <w:rPr>
                <w:rFonts w:asciiTheme="minorHAnsi" w:hAnsiTheme="minorHAnsi" w:cs="Arial"/>
              </w:rPr>
            </w:pPr>
          </w:p>
        </w:tc>
      </w:tr>
      <w:tr w:rsidR="009644A7" w:rsidRPr="009644A7" w14:paraId="46D54746" w14:textId="77777777" w:rsidTr="00914092">
        <w:tc>
          <w:tcPr>
            <w:tcW w:w="3681" w:type="dxa"/>
            <w:shd w:val="clear" w:color="auto" w:fill="E2EFD9" w:themeFill="accent6" w:themeFillTint="33"/>
          </w:tcPr>
          <w:p w14:paraId="5503035E" w14:textId="77777777" w:rsidR="00B17B7D" w:rsidRDefault="009644A7" w:rsidP="00AA3FFB">
            <w:pPr>
              <w:rPr>
                <w:rFonts w:asciiTheme="minorHAnsi" w:hAnsiTheme="minorHAnsi" w:cs="Arial"/>
              </w:rPr>
            </w:pPr>
            <w:r w:rsidRPr="009644A7">
              <w:rPr>
                <w:rFonts w:asciiTheme="minorHAnsi" w:hAnsiTheme="minorHAnsi" w:cs="Arial"/>
              </w:rPr>
              <w:t>Sign</w:t>
            </w:r>
            <w:r w:rsidR="00B17B7D">
              <w:rPr>
                <w:rFonts w:asciiTheme="minorHAnsi" w:hAnsiTheme="minorHAnsi" w:cs="Arial"/>
              </w:rPr>
              <w:t>ature</w:t>
            </w:r>
          </w:p>
          <w:p w14:paraId="0025EB28" w14:textId="77777777" w:rsidR="009644A7" w:rsidRDefault="009644A7" w:rsidP="00AA3FFB">
            <w:pPr>
              <w:rPr>
                <w:rFonts w:asciiTheme="minorHAnsi" w:hAnsiTheme="minorHAnsi" w:cs="Arial"/>
              </w:rPr>
            </w:pPr>
          </w:p>
          <w:p w14:paraId="1DED422F" w14:textId="49BB2038" w:rsidR="00914092" w:rsidRPr="009644A7" w:rsidRDefault="00914092" w:rsidP="00AA3FFB">
            <w:pPr>
              <w:rPr>
                <w:rFonts w:asciiTheme="minorHAnsi" w:hAnsiTheme="minorHAnsi" w:cs="Arial"/>
              </w:rPr>
            </w:pPr>
            <w:r w:rsidRPr="009644A7">
              <w:rPr>
                <w:rFonts w:asciiTheme="minorHAnsi" w:hAnsiTheme="minorHAnsi" w:cs="Arial"/>
              </w:rPr>
              <w:t>Date</w:t>
            </w:r>
          </w:p>
        </w:tc>
        <w:tc>
          <w:tcPr>
            <w:tcW w:w="5335" w:type="dxa"/>
          </w:tcPr>
          <w:p w14:paraId="3210BAA6" w14:textId="32D9581E" w:rsidR="009644A7" w:rsidRPr="009644A7" w:rsidRDefault="00FE3C61" w:rsidP="00AA3FFB">
            <w:pPr>
              <w:rPr>
                <w:rFonts w:asciiTheme="minorHAnsi" w:hAnsiTheme="minorHAnsi" w:cs="Arial"/>
              </w:rPr>
            </w:pPr>
            <w:r>
              <w:rPr>
                <w:rFonts w:asciiTheme="minorHAnsi" w:hAnsiTheme="minorHAnsi" w:cs="Arial"/>
              </w:rPr>
              <w:pict w14:anchorId="3EB712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pt;height:84.75pt">
                  <v:imagedata r:id="rId14" o:title=""/>
                  <o:lock v:ext="edit" ungrouping="t" rotation="t" cropping="t" verticies="t" text="t" grouping="t"/>
                  <o:signatureline v:ext="edit" id="{2A545805-86A3-4671-AD34-EA32089DFB09}" provid="{00000000-0000-0000-0000-000000000000}" issignatureline="t"/>
                </v:shape>
              </w:pict>
            </w:r>
          </w:p>
        </w:tc>
      </w:tr>
    </w:tbl>
    <w:p w14:paraId="29380186" w14:textId="77777777" w:rsidR="00986560" w:rsidRPr="00853632" w:rsidRDefault="00986560">
      <w:pPr>
        <w:rPr>
          <w:rFonts w:asciiTheme="minorHAnsi" w:hAnsiTheme="minorHAnsi" w:cs="Arial"/>
        </w:rPr>
      </w:pPr>
    </w:p>
    <w:tbl>
      <w:tblPr>
        <w:tblStyle w:val="TableGrid"/>
        <w:tblW w:w="0" w:type="auto"/>
        <w:tblLook w:val="04A0" w:firstRow="1" w:lastRow="0" w:firstColumn="1" w:lastColumn="0" w:noHBand="0" w:noVBand="1"/>
      </w:tblPr>
      <w:tblGrid>
        <w:gridCol w:w="3681"/>
        <w:gridCol w:w="5335"/>
      </w:tblGrid>
      <w:tr w:rsidR="00BE38AC" w:rsidRPr="009644A7" w14:paraId="45D0D926" w14:textId="77777777" w:rsidTr="006865A5">
        <w:tc>
          <w:tcPr>
            <w:tcW w:w="9016" w:type="dxa"/>
            <w:gridSpan w:val="2"/>
            <w:shd w:val="clear" w:color="auto" w:fill="E2EFD9" w:themeFill="accent6" w:themeFillTint="33"/>
          </w:tcPr>
          <w:p w14:paraId="5634E20C" w14:textId="2592C935" w:rsidR="00BE38AC" w:rsidRPr="00E3245E" w:rsidRDefault="008E7F32" w:rsidP="00914092">
            <w:pPr>
              <w:rPr>
                <w:rFonts w:asciiTheme="minorHAnsi" w:hAnsiTheme="minorHAnsi" w:cs="Arial"/>
                <w:b/>
              </w:rPr>
            </w:pPr>
            <w:r>
              <w:rPr>
                <w:rFonts w:asciiTheme="minorHAnsi" w:hAnsiTheme="minorHAnsi" w:cs="Arial"/>
                <w:b/>
              </w:rPr>
              <w:t>Co-</w:t>
            </w:r>
            <w:r w:rsidR="009E06B4">
              <w:rPr>
                <w:rFonts w:asciiTheme="minorHAnsi" w:hAnsiTheme="minorHAnsi" w:cs="Arial"/>
                <w:b/>
              </w:rPr>
              <w:t>Applicant</w:t>
            </w:r>
            <w:r w:rsidR="006865A5" w:rsidRPr="00E3245E">
              <w:rPr>
                <w:rFonts w:asciiTheme="minorHAnsi" w:hAnsiTheme="minorHAnsi" w:cs="Arial"/>
                <w:b/>
              </w:rPr>
              <w:t xml:space="preserve"> </w:t>
            </w:r>
            <w:r w:rsidR="00914092">
              <w:rPr>
                <w:rFonts w:asciiTheme="minorHAnsi" w:hAnsiTheme="minorHAnsi" w:cs="Arial"/>
                <w:b/>
              </w:rPr>
              <w:t>(signing in their personal capacity)</w:t>
            </w:r>
            <w:r w:rsidR="00914092" w:rsidRPr="00E3245E">
              <w:rPr>
                <w:rFonts w:asciiTheme="minorHAnsi" w:hAnsiTheme="minorHAnsi" w:cs="Arial"/>
                <w:b/>
              </w:rPr>
              <w:t xml:space="preserve"> </w:t>
            </w:r>
            <w:r w:rsidR="006865A5" w:rsidRPr="00E3245E">
              <w:rPr>
                <w:rFonts w:asciiTheme="minorHAnsi" w:hAnsiTheme="minorHAnsi" w:cs="Arial"/>
                <w:b/>
              </w:rPr>
              <w:t>(Please copy as needed)</w:t>
            </w:r>
          </w:p>
        </w:tc>
      </w:tr>
      <w:tr w:rsidR="00BE38AC" w:rsidRPr="009644A7" w14:paraId="61B62844" w14:textId="77777777" w:rsidTr="00914092">
        <w:tc>
          <w:tcPr>
            <w:tcW w:w="3681" w:type="dxa"/>
            <w:shd w:val="clear" w:color="auto" w:fill="E2EFD9" w:themeFill="accent6" w:themeFillTint="33"/>
          </w:tcPr>
          <w:p w14:paraId="78276B21" w14:textId="77777777" w:rsidR="00BE38AC" w:rsidRPr="009644A7" w:rsidRDefault="00BE38AC" w:rsidP="00AA3FFB">
            <w:pPr>
              <w:rPr>
                <w:rFonts w:asciiTheme="minorHAnsi" w:hAnsiTheme="minorHAnsi" w:cs="Arial"/>
              </w:rPr>
            </w:pPr>
            <w:r w:rsidRPr="009644A7">
              <w:rPr>
                <w:rFonts w:asciiTheme="minorHAnsi" w:hAnsiTheme="minorHAnsi" w:cs="Arial"/>
              </w:rPr>
              <w:t xml:space="preserve">Print Name </w:t>
            </w:r>
          </w:p>
        </w:tc>
        <w:tc>
          <w:tcPr>
            <w:tcW w:w="5335" w:type="dxa"/>
          </w:tcPr>
          <w:p w14:paraId="1B45D983" w14:textId="77777777" w:rsidR="00BE38AC" w:rsidRPr="009644A7" w:rsidRDefault="00BE38AC" w:rsidP="00AA3FFB">
            <w:pPr>
              <w:rPr>
                <w:rFonts w:asciiTheme="minorHAnsi" w:hAnsiTheme="minorHAnsi" w:cs="Arial"/>
              </w:rPr>
            </w:pPr>
          </w:p>
        </w:tc>
      </w:tr>
      <w:tr w:rsidR="00BE38AC" w:rsidRPr="009644A7" w14:paraId="3874D111" w14:textId="77777777" w:rsidTr="00914092">
        <w:tc>
          <w:tcPr>
            <w:tcW w:w="3681" w:type="dxa"/>
            <w:shd w:val="clear" w:color="auto" w:fill="E2EFD9" w:themeFill="accent6" w:themeFillTint="33"/>
          </w:tcPr>
          <w:p w14:paraId="2433A2F4" w14:textId="77777777" w:rsidR="00BE38AC" w:rsidRPr="009644A7" w:rsidRDefault="00BE38AC" w:rsidP="00AA3FFB">
            <w:pPr>
              <w:rPr>
                <w:rFonts w:asciiTheme="minorHAnsi" w:hAnsiTheme="minorHAnsi" w:cs="Arial"/>
              </w:rPr>
            </w:pPr>
            <w:r w:rsidRPr="009644A7">
              <w:rPr>
                <w:rFonts w:asciiTheme="minorHAnsi" w:hAnsiTheme="minorHAnsi" w:cs="Arial"/>
              </w:rPr>
              <w:t>Position</w:t>
            </w:r>
          </w:p>
        </w:tc>
        <w:tc>
          <w:tcPr>
            <w:tcW w:w="5335" w:type="dxa"/>
          </w:tcPr>
          <w:p w14:paraId="6BFF33D8" w14:textId="77777777" w:rsidR="00BE38AC" w:rsidRPr="009644A7" w:rsidRDefault="00BE38AC" w:rsidP="00AA3FFB">
            <w:pPr>
              <w:rPr>
                <w:rFonts w:asciiTheme="minorHAnsi" w:hAnsiTheme="minorHAnsi" w:cs="Arial"/>
              </w:rPr>
            </w:pPr>
          </w:p>
        </w:tc>
      </w:tr>
      <w:tr w:rsidR="00BE38AC" w:rsidRPr="009644A7" w14:paraId="15ADF05A" w14:textId="77777777" w:rsidTr="00914092">
        <w:tc>
          <w:tcPr>
            <w:tcW w:w="3681" w:type="dxa"/>
            <w:shd w:val="clear" w:color="auto" w:fill="E2EFD9" w:themeFill="accent6" w:themeFillTint="33"/>
          </w:tcPr>
          <w:p w14:paraId="74854CB8" w14:textId="2E6E58E5" w:rsidR="00BE38AC" w:rsidRPr="009644A7" w:rsidRDefault="006865A5" w:rsidP="00AA3FFB">
            <w:pPr>
              <w:rPr>
                <w:rFonts w:asciiTheme="minorHAnsi" w:hAnsiTheme="minorHAnsi" w:cs="Arial"/>
              </w:rPr>
            </w:pPr>
            <w:r>
              <w:rPr>
                <w:rFonts w:asciiTheme="minorHAnsi" w:hAnsiTheme="minorHAnsi" w:cs="Arial"/>
              </w:rPr>
              <w:t>Institution</w:t>
            </w:r>
          </w:p>
        </w:tc>
        <w:tc>
          <w:tcPr>
            <w:tcW w:w="5335" w:type="dxa"/>
          </w:tcPr>
          <w:p w14:paraId="38DD1CFD" w14:textId="77777777" w:rsidR="00BE38AC" w:rsidRPr="009644A7" w:rsidRDefault="00BE38AC" w:rsidP="00AA3FFB">
            <w:pPr>
              <w:rPr>
                <w:rFonts w:asciiTheme="minorHAnsi" w:hAnsiTheme="minorHAnsi" w:cs="Arial"/>
              </w:rPr>
            </w:pPr>
          </w:p>
        </w:tc>
      </w:tr>
      <w:tr w:rsidR="00BE38AC" w:rsidRPr="009644A7" w14:paraId="5BD20566" w14:textId="77777777" w:rsidTr="00914092">
        <w:tc>
          <w:tcPr>
            <w:tcW w:w="3681" w:type="dxa"/>
            <w:shd w:val="clear" w:color="auto" w:fill="E2EFD9" w:themeFill="accent6" w:themeFillTint="33"/>
          </w:tcPr>
          <w:p w14:paraId="4CEA6963" w14:textId="77777777" w:rsidR="00BE38AC" w:rsidRDefault="00BE38AC" w:rsidP="00AA3FFB">
            <w:pPr>
              <w:rPr>
                <w:rFonts w:asciiTheme="minorHAnsi" w:hAnsiTheme="minorHAnsi" w:cs="Arial"/>
              </w:rPr>
            </w:pPr>
            <w:r w:rsidRPr="009644A7">
              <w:rPr>
                <w:rFonts w:asciiTheme="minorHAnsi" w:hAnsiTheme="minorHAnsi" w:cs="Arial"/>
              </w:rPr>
              <w:t>Sign</w:t>
            </w:r>
            <w:r>
              <w:rPr>
                <w:rFonts w:asciiTheme="minorHAnsi" w:hAnsiTheme="minorHAnsi" w:cs="Arial"/>
              </w:rPr>
              <w:t>ature</w:t>
            </w:r>
          </w:p>
          <w:p w14:paraId="62CCD6E7" w14:textId="77777777" w:rsidR="00BE38AC" w:rsidRDefault="00BE38AC" w:rsidP="00AA3FFB">
            <w:pPr>
              <w:rPr>
                <w:rFonts w:asciiTheme="minorHAnsi" w:hAnsiTheme="minorHAnsi" w:cs="Arial"/>
              </w:rPr>
            </w:pPr>
          </w:p>
          <w:p w14:paraId="57D9D9BF" w14:textId="675D44D1" w:rsidR="00914092" w:rsidRPr="009644A7" w:rsidRDefault="00914092" w:rsidP="00AA3FFB">
            <w:pPr>
              <w:rPr>
                <w:rFonts w:asciiTheme="minorHAnsi" w:hAnsiTheme="minorHAnsi" w:cs="Arial"/>
              </w:rPr>
            </w:pPr>
            <w:r w:rsidRPr="009644A7">
              <w:rPr>
                <w:rFonts w:asciiTheme="minorHAnsi" w:hAnsiTheme="minorHAnsi" w:cs="Arial"/>
              </w:rPr>
              <w:t>Date</w:t>
            </w:r>
          </w:p>
        </w:tc>
        <w:tc>
          <w:tcPr>
            <w:tcW w:w="5335" w:type="dxa"/>
          </w:tcPr>
          <w:p w14:paraId="5B836BF9" w14:textId="0BD9CEB8" w:rsidR="00BE38AC" w:rsidRPr="009644A7" w:rsidRDefault="00FE3C61" w:rsidP="00AA3FFB">
            <w:pPr>
              <w:rPr>
                <w:rFonts w:asciiTheme="minorHAnsi" w:hAnsiTheme="minorHAnsi" w:cs="Arial"/>
              </w:rPr>
            </w:pPr>
            <w:r>
              <w:rPr>
                <w:rFonts w:asciiTheme="minorHAnsi" w:hAnsiTheme="minorHAnsi" w:cs="Arial"/>
              </w:rPr>
              <w:pict w14:anchorId="78279944">
                <v:shape id="_x0000_i1026" type="#_x0000_t75" alt="Microsoft Office Signature Line..." style="width:192pt;height:87pt">
                  <v:imagedata r:id="rId14" o:title=""/>
                  <o:lock v:ext="edit" ungrouping="t" rotation="t" cropping="t" verticies="t" text="t" grouping="t"/>
                  <o:signatureline v:ext="edit" id="{0346A1F7-3316-4258-8E9D-75963F593E96}" provid="{00000000-0000-0000-0000-000000000000}" issignatureline="t"/>
                </v:shape>
              </w:pict>
            </w:r>
          </w:p>
        </w:tc>
      </w:tr>
    </w:tbl>
    <w:p w14:paraId="4C7989DA" w14:textId="21652EC8" w:rsidR="007E242C" w:rsidRDefault="007E242C">
      <w:pPr>
        <w:rPr>
          <w:rFonts w:asciiTheme="minorHAnsi" w:hAnsiTheme="minorHAnsi" w:cs="Arial"/>
        </w:rPr>
      </w:pPr>
    </w:p>
    <w:p w14:paraId="5F95DCF3" w14:textId="0E5EAE8F" w:rsidR="007E242C" w:rsidRDefault="007E242C">
      <w:pPr>
        <w:rPr>
          <w:rFonts w:asciiTheme="minorHAnsi" w:hAnsiTheme="minorHAnsi" w:cs="Arial"/>
        </w:rPr>
      </w:pPr>
    </w:p>
    <w:tbl>
      <w:tblPr>
        <w:tblStyle w:val="TableGrid"/>
        <w:tblW w:w="0" w:type="auto"/>
        <w:tblLook w:val="04A0" w:firstRow="1" w:lastRow="0" w:firstColumn="1" w:lastColumn="0" w:noHBand="0" w:noVBand="1"/>
      </w:tblPr>
      <w:tblGrid>
        <w:gridCol w:w="3681"/>
        <w:gridCol w:w="5335"/>
      </w:tblGrid>
      <w:tr w:rsidR="006865A5" w:rsidRPr="009644A7" w14:paraId="076BC1B6" w14:textId="77777777" w:rsidTr="00AA3FFB">
        <w:tc>
          <w:tcPr>
            <w:tcW w:w="9016" w:type="dxa"/>
            <w:gridSpan w:val="2"/>
            <w:shd w:val="clear" w:color="auto" w:fill="E2EFD9" w:themeFill="accent6" w:themeFillTint="33"/>
          </w:tcPr>
          <w:p w14:paraId="091BB7ED" w14:textId="277B1B94" w:rsidR="006865A5" w:rsidRPr="00E3245E" w:rsidRDefault="00914092" w:rsidP="00914092">
            <w:pPr>
              <w:rPr>
                <w:rFonts w:asciiTheme="minorHAnsi" w:hAnsiTheme="minorHAnsi" w:cs="Arial"/>
                <w:b/>
              </w:rPr>
            </w:pPr>
            <w:r>
              <w:rPr>
                <w:rFonts w:asciiTheme="minorHAnsi" w:hAnsiTheme="minorHAnsi" w:cs="Arial"/>
                <w:b/>
              </w:rPr>
              <w:t>Institution (authorised signatory signing for and on behalf of the Institution)</w:t>
            </w:r>
          </w:p>
        </w:tc>
      </w:tr>
      <w:tr w:rsidR="006865A5" w:rsidRPr="009644A7" w14:paraId="4C2AD96E" w14:textId="77777777" w:rsidTr="00914092">
        <w:tc>
          <w:tcPr>
            <w:tcW w:w="3681" w:type="dxa"/>
            <w:shd w:val="clear" w:color="auto" w:fill="E2EFD9" w:themeFill="accent6" w:themeFillTint="33"/>
          </w:tcPr>
          <w:p w14:paraId="4BF328F3" w14:textId="79CA7E87" w:rsidR="006865A5" w:rsidRPr="009644A7" w:rsidRDefault="006865A5" w:rsidP="00914092">
            <w:pPr>
              <w:rPr>
                <w:rFonts w:asciiTheme="minorHAnsi" w:hAnsiTheme="minorHAnsi" w:cs="Arial"/>
              </w:rPr>
            </w:pPr>
            <w:r w:rsidRPr="009644A7">
              <w:rPr>
                <w:rFonts w:asciiTheme="minorHAnsi" w:hAnsiTheme="minorHAnsi" w:cs="Arial"/>
              </w:rPr>
              <w:t xml:space="preserve">Print Name </w:t>
            </w:r>
            <w:r w:rsidR="00914092">
              <w:rPr>
                <w:rFonts w:asciiTheme="minorHAnsi" w:hAnsiTheme="minorHAnsi" w:cs="Arial"/>
              </w:rPr>
              <w:t>of Institution</w:t>
            </w:r>
          </w:p>
        </w:tc>
        <w:tc>
          <w:tcPr>
            <w:tcW w:w="5335" w:type="dxa"/>
          </w:tcPr>
          <w:p w14:paraId="4A76D735" w14:textId="77777777" w:rsidR="006865A5" w:rsidRPr="009644A7" w:rsidRDefault="006865A5" w:rsidP="00AA3FFB">
            <w:pPr>
              <w:rPr>
                <w:rFonts w:asciiTheme="minorHAnsi" w:hAnsiTheme="minorHAnsi" w:cs="Arial"/>
              </w:rPr>
            </w:pPr>
          </w:p>
        </w:tc>
      </w:tr>
      <w:tr w:rsidR="00914092" w:rsidRPr="009644A7" w14:paraId="034E9C57" w14:textId="77777777" w:rsidTr="00914092">
        <w:tc>
          <w:tcPr>
            <w:tcW w:w="3681" w:type="dxa"/>
            <w:shd w:val="clear" w:color="auto" w:fill="E2EFD9" w:themeFill="accent6" w:themeFillTint="33"/>
          </w:tcPr>
          <w:p w14:paraId="5651E8AA" w14:textId="0C99B91F" w:rsidR="00914092" w:rsidRPr="009644A7" w:rsidRDefault="00914092" w:rsidP="00914092">
            <w:pPr>
              <w:rPr>
                <w:rFonts w:asciiTheme="minorHAnsi" w:hAnsiTheme="minorHAnsi" w:cs="Arial"/>
              </w:rPr>
            </w:pPr>
            <w:r w:rsidRPr="009644A7">
              <w:rPr>
                <w:rFonts w:asciiTheme="minorHAnsi" w:hAnsiTheme="minorHAnsi" w:cs="Arial"/>
              </w:rPr>
              <w:t xml:space="preserve">Print Name </w:t>
            </w:r>
            <w:r>
              <w:rPr>
                <w:rFonts w:asciiTheme="minorHAnsi" w:hAnsiTheme="minorHAnsi" w:cs="Arial"/>
              </w:rPr>
              <w:t>of authorised signatory</w:t>
            </w:r>
          </w:p>
        </w:tc>
        <w:tc>
          <w:tcPr>
            <w:tcW w:w="5335" w:type="dxa"/>
          </w:tcPr>
          <w:p w14:paraId="1F57B885" w14:textId="77777777" w:rsidR="00914092" w:rsidRPr="009644A7" w:rsidRDefault="00914092" w:rsidP="00AA3FFB">
            <w:pPr>
              <w:rPr>
                <w:rFonts w:asciiTheme="minorHAnsi" w:hAnsiTheme="minorHAnsi" w:cs="Arial"/>
              </w:rPr>
            </w:pPr>
          </w:p>
        </w:tc>
      </w:tr>
      <w:tr w:rsidR="006865A5" w:rsidRPr="009644A7" w14:paraId="6F2D87CC" w14:textId="77777777" w:rsidTr="00914092">
        <w:tc>
          <w:tcPr>
            <w:tcW w:w="3681" w:type="dxa"/>
            <w:shd w:val="clear" w:color="auto" w:fill="E2EFD9" w:themeFill="accent6" w:themeFillTint="33"/>
          </w:tcPr>
          <w:p w14:paraId="22E42E40" w14:textId="715C75FD" w:rsidR="006865A5" w:rsidRPr="009644A7" w:rsidRDefault="006865A5" w:rsidP="00AA3FFB">
            <w:pPr>
              <w:rPr>
                <w:rFonts w:asciiTheme="minorHAnsi" w:hAnsiTheme="minorHAnsi" w:cs="Arial"/>
              </w:rPr>
            </w:pPr>
            <w:r w:rsidRPr="009644A7">
              <w:rPr>
                <w:rFonts w:asciiTheme="minorHAnsi" w:hAnsiTheme="minorHAnsi" w:cs="Arial"/>
              </w:rPr>
              <w:t>Position</w:t>
            </w:r>
            <w:r w:rsidR="00914092">
              <w:rPr>
                <w:rFonts w:asciiTheme="minorHAnsi" w:hAnsiTheme="minorHAnsi" w:cs="Arial"/>
              </w:rPr>
              <w:t xml:space="preserve"> of authorised signatory</w:t>
            </w:r>
          </w:p>
        </w:tc>
        <w:tc>
          <w:tcPr>
            <w:tcW w:w="5335" w:type="dxa"/>
          </w:tcPr>
          <w:p w14:paraId="26CF0633" w14:textId="77777777" w:rsidR="006865A5" w:rsidRPr="009644A7" w:rsidRDefault="006865A5" w:rsidP="00AA3FFB">
            <w:pPr>
              <w:rPr>
                <w:rFonts w:asciiTheme="minorHAnsi" w:hAnsiTheme="minorHAnsi" w:cs="Arial"/>
              </w:rPr>
            </w:pPr>
          </w:p>
        </w:tc>
      </w:tr>
      <w:tr w:rsidR="006865A5" w:rsidRPr="009644A7" w14:paraId="48CB3674" w14:textId="77777777" w:rsidTr="00914092">
        <w:tc>
          <w:tcPr>
            <w:tcW w:w="3681" w:type="dxa"/>
            <w:shd w:val="clear" w:color="auto" w:fill="E2EFD9" w:themeFill="accent6" w:themeFillTint="33"/>
          </w:tcPr>
          <w:p w14:paraId="09AA2128" w14:textId="77777777" w:rsidR="006865A5" w:rsidRDefault="006865A5" w:rsidP="00AA3FFB">
            <w:pPr>
              <w:rPr>
                <w:rFonts w:asciiTheme="minorHAnsi" w:hAnsiTheme="minorHAnsi" w:cs="Arial"/>
              </w:rPr>
            </w:pPr>
            <w:r w:rsidRPr="009644A7">
              <w:rPr>
                <w:rFonts w:asciiTheme="minorHAnsi" w:hAnsiTheme="minorHAnsi" w:cs="Arial"/>
              </w:rPr>
              <w:t>Sign</w:t>
            </w:r>
            <w:r>
              <w:rPr>
                <w:rFonts w:asciiTheme="minorHAnsi" w:hAnsiTheme="minorHAnsi" w:cs="Arial"/>
              </w:rPr>
              <w:t>ature</w:t>
            </w:r>
          </w:p>
          <w:p w14:paraId="03276160" w14:textId="77777777" w:rsidR="00914092" w:rsidRDefault="00914092" w:rsidP="00AA3FFB">
            <w:pPr>
              <w:rPr>
                <w:rFonts w:asciiTheme="minorHAnsi" w:hAnsiTheme="minorHAnsi" w:cs="Arial"/>
              </w:rPr>
            </w:pPr>
          </w:p>
          <w:p w14:paraId="5EC6A617" w14:textId="77777777" w:rsidR="006865A5" w:rsidRPr="009644A7" w:rsidRDefault="006865A5" w:rsidP="00AA3FFB">
            <w:pPr>
              <w:rPr>
                <w:rFonts w:asciiTheme="minorHAnsi" w:hAnsiTheme="minorHAnsi" w:cs="Arial"/>
              </w:rPr>
            </w:pPr>
            <w:r w:rsidRPr="009644A7">
              <w:rPr>
                <w:rFonts w:asciiTheme="minorHAnsi" w:hAnsiTheme="minorHAnsi" w:cs="Arial"/>
              </w:rPr>
              <w:t>Date</w:t>
            </w:r>
          </w:p>
        </w:tc>
        <w:tc>
          <w:tcPr>
            <w:tcW w:w="5335" w:type="dxa"/>
          </w:tcPr>
          <w:p w14:paraId="05DEA0CB" w14:textId="34B15399" w:rsidR="006865A5" w:rsidRPr="009644A7" w:rsidRDefault="00FE3C61" w:rsidP="00AA3FFB">
            <w:pPr>
              <w:rPr>
                <w:rFonts w:asciiTheme="minorHAnsi" w:hAnsiTheme="minorHAnsi" w:cs="Arial"/>
              </w:rPr>
            </w:pPr>
            <w:r>
              <w:rPr>
                <w:rFonts w:asciiTheme="minorHAnsi" w:hAnsiTheme="minorHAnsi" w:cs="Arial"/>
              </w:rPr>
              <w:pict w14:anchorId="4C911AB0">
                <v:shape id="_x0000_i1027" type="#_x0000_t75" alt="Microsoft Office Signature Line..." style="width:192pt;height:82.9pt">
                  <v:imagedata r:id="rId15" o:title=""/>
                  <o:lock v:ext="edit" ungrouping="t" rotation="t" cropping="t" verticies="t" text="t" grouping="t"/>
                  <o:signatureline v:ext="edit" id="{0316DC99-6101-4269-94A0-5FBD8865420F}" provid="{00000000-0000-0000-0000-000000000000}" issignatureline="t"/>
                </v:shape>
              </w:pict>
            </w:r>
          </w:p>
        </w:tc>
      </w:tr>
    </w:tbl>
    <w:p w14:paraId="36CA2B86" w14:textId="77777777" w:rsidR="007E242C" w:rsidRDefault="007E242C">
      <w:pPr>
        <w:rPr>
          <w:rFonts w:asciiTheme="minorHAnsi" w:hAnsiTheme="minorHAnsi" w:cs="Arial"/>
        </w:rPr>
      </w:pPr>
    </w:p>
    <w:p w14:paraId="34DD5961" w14:textId="2F8E9FFC" w:rsidR="007E242C" w:rsidRDefault="007E242C">
      <w:pPr>
        <w:rPr>
          <w:rFonts w:asciiTheme="minorHAnsi" w:hAnsiTheme="minorHAnsi" w:cs="Arial"/>
        </w:rPr>
      </w:pPr>
    </w:p>
    <w:p w14:paraId="0D9C4929" w14:textId="0910CDA8" w:rsidR="00957DD2" w:rsidRDefault="00957DD2">
      <w:pPr>
        <w:rPr>
          <w:rFonts w:asciiTheme="minorHAnsi" w:hAnsiTheme="minorHAnsi" w:cs="Arial"/>
        </w:rPr>
      </w:pPr>
    </w:p>
    <w:p w14:paraId="64AE686A" w14:textId="11E8A82A" w:rsidR="009E06B4" w:rsidRDefault="009E06B4">
      <w:pPr>
        <w:rPr>
          <w:rFonts w:asciiTheme="minorHAnsi" w:hAnsiTheme="minorHAnsi" w:cs="Arial"/>
        </w:rPr>
      </w:pPr>
    </w:p>
    <w:p w14:paraId="25881E30" w14:textId="71FAE37D" w:rsidR="009E06B4" w:rsidRDefault="009E06B4">
      <w:pPr>
        <w:rPr>
          <w:rFonts w:asciiTheme="minorHAnsi" w:hAnsiTheme="minorHAnsi" w:cs="Arial"/>
        </w:rPr>
      </w:pPr>
    </w:p>
    <w:p w14:paraId="40F61A43" w14:textId="3C5A4CE3" w:rsidR="009E06B4" w:rsidRDefault="009E06B4">
      <w:pPr>
        <w:rPr>
          <w:rFonts w:asciiTheme="minorHAnsi" w:hAnsiTheme="minorHAnsi" w:cs="Arial"/>
        </w:rPr>
      </w:pPr>
    </w:p>
    <w:p w14:paraId="6F44846B" w14:textId="3298E28D" w:rsidR="009E06B4" w:rsidRDefault="009E06B4">
      <w:pPr>
        <w:rPr>
          <w:rFonts w:asciiTheme="minorHAnsi" w:hAnsiTheme="minorHAnsi" w:cs="Arial"/>
        </w:rPr>
      </w:pPr>
    </w:p>
    <w:p w14:paraId="2E38016F" w14:textId="359BBA5E" w:rsidR="009E06B4" w:rsidRDefault="009E06B4">
      <w:pPr>
        <w:rPr>
          <w:rFonts w:asciiTheme="minorHAnsi" w:hAnsiTheme="minorHAnsi" w:cs="Arial"/>
        </w:rPr>
      </w:pPr>
    </w:p>
    <w:p w14:paraId="32498715" w14:textId="49D00FCA" w:rsidR="009E06B4" w:rsidRDefault="009E06B4">
      <w:pPr>
        <w:rPr>
          <w:rFonts w:asciiTheme="minorHAnsi" w:hAnsiTheme="minorHAnsi" w:cs="Arial"/>
        </w:rPr>
      </w:pPr>
    </w:p>
    <w:p w14:paraId="4DFA8615" w14:textId="77777777" w:rsidR="009E06B4" w:rsidRDefault="009E06B4">
      <w:pPr>
        <w:rPr>
          <w:rFonts w:asciiTheme="minorHAnsi" w:hAnsiTheme="minorHAnsi" w:cs="Arial"/>
        </w:rPr>
      </w:pPr>
    </w:p>
    <w:tbl>
      <w:tblPr>
        <w:tblStyle w:val="TableGrid"/>
        <w:tblW w:w="0" w:type="auto"/>
        <w:tblLook w:val="04A0" w:firstRow="1" w:lastRow="0" w:firstColumn="1" w:lastColumn="0" w:noHBand="0" w:noVBand="1"/>
      </w:tblPr>
      <w:tblGrid>
        <w:gridCol w:w="3681"/>
        <w:gridCol w:w="5335"/>
      </w:tblGrid>
      <w:tr w:rsidR="009821CF" w:rsidRPr="00E3245E" w14:paraId="3908C611" w14:textId="77777777" w:rsidTr="009821CF">
        <w:tc>
          <w:tcPr>
            <w:tcW w:w="9016" w:type="dxa"/>
            <w:gridSpan w:val="2"/>
            <w:shd w:val="clear" w:color="auto" w:fill="E2EFD9" w:themeFill="accent6" w:themeFillTint="33"/>
          </w:tcPr>
          <w:p w14:paraId="4B73EAF0" w14:textId="5A24D4CE" w:rsidR="009821CF" w:rsidRPr="00E3245E" w:rsidRDefault="00760A33" w:rsidP="00760A33">
            <w:pPr>
              <w:rPr>
                <w:rFonts w:asciiTheme="minorHAnsi" w:hAnsiTheme="minorHAnsi" w:cs="Arial"/>
                <w:b/>
              </w:rPr>
            </w:pPr>
            <w:r>
              <w:rPr>
                <w:rFonts w:asciiTheme="minorHAnsi" w:hAnsiTheme="minorHAnsi" w:cs="Arial"/>
                <w:b/>
              </w:rPr>
              <w:lastRenderedPageBreak/>
              <w:t>HIS</w:t>
            </w:r>
            <w:r w:rsidR="009821CF">
              <w:rPr>
                <w:rFonts w:asciiTheme="minorHAnsi" w:hAnsiTheme="minorHAnsi" w:cs="Arial"/>
                <w:b/>
              </w:rPr>
              <w:t xml:space="preserve"> </w:t>
            </w:r>
          </w:p>
        </w:tc>
      </w:tr>
      <w:tr w:rsidR="009821CF" w:rsidRPr="009644A7" w14:paraId="60699FA8" w14:textId="77777777" w:rsidTr="009821CF">
        <w:tc>
          <w:tcPr>
            <w:tcW w:w="3681" w:type="dxa"/>
            <w:shd w:val="clear" w:color="auto" w:fill="E2EFD9" w:themeFill="accent6" w:themeFillTint="33"/>
          </w:tcPr>
          <w:p w14:paraId="20A33B97" w14:textId="6BCAB23E" w:rsidR="009821CF" w:rsidRPr="009644A7" w:rsidRDefault="00760A33" w:rsidP="00760A33">
            <w:pPr>
              <w:rPr>
                <w:rFonts w:asciiTheme="minorHAnsi" w:hAnsiTheme="minorHAnsi" w:cs="Arial"/>
              </w:rPr>
            </w:pPr>
            <w:r>
              <w:rPr>
                <w:rFonts w:asciiTheme="minorHAnsi" w:hAnsiTheme="minorHAnsi" w:cs="Arial"/>
              </w:rPr>
              <w:t>Print Name</w:t>
            </w:r>
          </w:p>
        </w:tc>
        <w:tc>
          <w:tcPr>
            <w:tcW w:w="5335" w:type="dxa"/>
          </w:tcPr>
          <w:p w14:paraId="3131D949" w14:textId="5907CD98" w:rsidR="009821CF" w:rsidRPr="009644A7" w:rsidRDefault="00760A33" w:rsidP="009821CF">
            <w:pPr>
              <w:rPr>
                <w:rFonts w:asciiTheme="minorHAnsi" w:hAnsiTheme="minorHAnsi" w:cs="Arial"/>
              </w:rPr>
            </w:pPr>
            <w:r>
              <w:rPr>
                <w:rFonts w:asciiTheme="minorHAnsi" w:hAnsiTheme="minorHAnsi" w:cs="Arial"/>
              </w:rPr>
              <w:t>Healthcare Infection Society</w:t>
            </w:r>
          </w:p>
        </w:tc>
      </w:tr>
      <w:tr w:rsidR="009821CF" w:rsidRPr="009644A7" w14:paraId="72C27935" w14:textId="77777777" w:rsidTr="009821CF">
        <w:tc>
          <w:tcPr>
            <w:tcW w:w="3681" w:type="dxa"/>
            <w:shd w:val="clear" w:color="auto" w:fill="E2EFD9" w:themeFill="accent6" w:themeFillTint="33"/>
          </w:tcPr>
          <w:p w14:paraId="4F1EDD93" w14:textId="77777777" w:rsidR="009821CF" w:rsidRPr="009644A7" w:rsidRDefault="009821CF" w:rsidP="009821CF">
            <w:pPr>
              <w:rPr>
                <w:rFonts w:asciiTheme="minorHAnsi" w:hAnsiTheme="minorHAnsi" w:cs="Arial"/>
              </w:rPr>
            </w:pPr>
            <w:r w:rsidRPr="009644A7">
              <w:rPr>
                <w:rFonts w:asciiTheme="minorHAnsi" w:hAnsiTheme="minorHAnsi" w:cs="Arial"/>
              </w:rPr>
              <w:t xml:space="preserve">Print Name </w:t>
            </w:r>
            <w:r>
              <w:rPr>
                <w:rFonts w:asciiTheme="minorHAnsi" w:hAnsiTheme="minorHAnsi" w:cs="Arial"/>
              </w:rPr>
              <w:t>of authorised signatory</w:t>
            </w:r>
          </w:p>
        </w:tc>
        <w:tc>
          <w:tcPr>
            <w:tcW w:w="5335" w:type="dxa"/>
          </w:tcPr>
          <w:p w14:paraId="6E273FAB" w14:textId="77777777" w:rsidR="009821CF" w:rsidRPr="009644A7" w:rsidRDefault="009821CF" w:rsidP="009821CF">
            <w:pPr>
              <w:rPr>
                <w:rFonts w:asciiTheme="minorHAnsi" w:hAnsiTheme="minorHAnsi" w:cs="Arial"/>
              </w:rPr>
            </w:pPr>
          </w:p>
        </w:tc>
      </w:tr>
      <w:tr w:rsidR="009821CF" w:rsidRPr="009644A7" w14:paraId="6EC038B7" w14:textId="77777777" w:rsidTr="009821CF">
        <w:tc>
          <w:tcPr>
            <w:tcW w:w="3681" w:type="dxa"/>
            <w:shd w:val="clear" w:color="auto" w:fill="E2EFD9" w:themeFill="accent6" w:themeFillTint="33"/>
          </w:tcPr>
          <w:p w14:paraId="29B0CA49" w14:textId="77777777" w:rsidR="009821CF" w:rsidRPr="009644A7" w:rsidRDefault="009821CF" w:rsidP="009821CF">
            <w:pPr>
              <w:rPr>
                <w:rFonts w:asciiTheme="minorHAnsi" w:hAnsiTheme="minorHAnsi" w:cs="Arial"/>
              </w:rPr>
            </w:pPr>
            <w:r w:rsidRPr="009644A7">
              <w:rPr>
                <w:rFonts w:asciiTheme="minorHAnsi" w:hAnsiTheme="minorHAnsi" w:cs="Arial"/>
              </w:rPr>
              <w:t>Position</w:t>
            </w:r>
            <w:r>
              <w:rPr>
                <w:rFonts w:asciiTheme="minorHAnsi" w:hAnsiTheme="minorHAnsi" w:cs="Arial"/>
              </w:rPr>
              <w:t xml:space="preserve"> of authorised signatory</w:t>
            </w:r>
          </w:p>
        </w:tc>
        <w:tc>
          <w:tcPr>
            <w:tcW w:w="5335" w:type="dxa"/>
          </w:tcPr>
          <w:p w14:paraId="7E4D18E0" w14:textId="77777777" w:rsidR="009821CF" w:rsidRPr="009644A7" w:rsidRDefault="009821CF" w:rsidP="009821CF">
            <w:pPr>
              <w:rPr>
                <w:rFonts w:asciiTheme="minorHAnsi" w:hAnsiTheme="minorHAnsi" w:cs="Arial"/>
              </w:rPr>
            </w:pPr>
          </w:p>
        </w:tc>
      </w:tr>
      <w:tr w:rsidR="009821CF" w:rsidRPr="009644A7" w14:paraId="20ADF404" w14:textId="77777777" w:rsidTr="009821CF">
        <w:tc>
          <w:tcPr>
            <w:tcW w:w="3681" w:type="dxa"/>
            <w:shd w:val="clear" w:color="auto" w:fill="E2EFD9" w:themeFill="accent6" w:themeFillTint="33"/>
          </w:tcPr>
          <w:p w14:paraId="5F4CC1AF" w14:textId="77777777" w:rsidR="009821CF" w:rsidRDefault="009821CF" w:rsidP="009821CF">
            <w:pPr>
              <w:rPr>
                <w:rFonts w:asciiTheme="minorHAnsi" w:hAnsiTheme="minorHAnsi" w:cs="Arial"/>
              </w:rPr>
            </w:pPr>
            <w:r w:rsidRPr="009644A7">
              <w:rPr>
                <w:rFonts w:asciiTheme="minorHAnsi" w:hAnsiTheme="minorHAnsi" w:cs="Arial"/>
              </w:rPr>
              <w:t>Sign</w:t>
            </w:r>
            <w:r>
              <w:rPr>
                <w:rFonts w:asciiTheme="minorHAnsi" w:hAnsiTheme="minorHAnsi" w:cs="Arial"/>
              </w:rPr>
              <w:t>ature</w:t>
            </w:r>
          </w:p>
          <w:p w14:paraId="1EAF447F" w14:textId="77777777" w:rsidR="009821CF" w:rsidRDefault="009821CF" w:rsidP="009821CF">
            <w:pPr>
              <w:rPr>
                <w:rFonts w:asciiTheme="minorHAnsi" w:hAnsiTheme="minorHAnsi" w:cs="Arial"/>
              </w:rPr>
            </w:pPr>
          </w:p>
          <w:p w14:paraId="44E38185" w14:textId="77777777" w:rsidR="009821CF" w:rsidRPr="009644A7" w:rsidRDefault="009821CF" w:rsidP="009821CF">
            <w:pPr>
              <w:rPr>
                <w:rFonts w:asciiTheme="minorHAnsi" w:hAnsiTheme="minorHAnsi" w:cs="Arial"/>
              </w:rPr>
            </w:pPr>
            <w:r w:rsidRPr="009644A7">
              <w:rPr>
                <w:rFonts w:asciiTheme="minorHAnsi" w:hAnsiTheme="minorHAnsi" w:cs="Arial"/>
              </w:rPr>
              <w:t>Date</w:t>
            </w:r>
          </w:p>
        </w:tc>
        <w:tc>
          <w:tcPr>
            <w:tcW w:w="5335" w:type="dxa"/>
          </w:tcPr>
          <w:p w14:paraId="66ECACCC" w14:textId="77777777" w:rsidR="009821CF" w:rsidRPr="009644A7" w:rsidRDefault="00FE3C61" w:rsidP="009821CF">
            <w:pPr>
              <w:rPr>
                <w:rFonts w:asciiTheme="minorHAnsi" w:hAnsiTheme="minorHAnsi" w:cs="Arial"/>
              </w:rPr>
            </w:pPr>
            <w:r>
              <w:rPr>
                <w:rFonts w:asciiTheme="minorHAnsi" w:hAnsiTheme="minorHAnsi" w:cs="Arial"/>
              </w:rPr>
              <w:pict w14:anchorId="23E2B62F">
                <v:shape id="_x0000_i1028" type="#_x0000_t75" alt="Microsoft Office Signature Line..." style="width:192pt;height:82.9pt">
                  <v:imagedata r:id="rId15" o:title=""/>
                  <o:lock v:ext="edit" ungrouping="t" rotation="t" cropping="t" verticies="t" text="t" grouping="t"/>
                  <o:signatureline v:ext="edit" id="{90D38931-1F4F-4E37-8A2F-B40718BE42F1}" provid="{00000000-0000-0000-0000-000000000000}" issignatureline="t"/>
                </v:shape>
              </w:pict>
            </w:r>
          </w:p>
        </w:tc>
      </w:tr>
    </w:tbl>
    <w:p w14:paraId="69394893" w14:textId="77777777" w:rsidR="009821CF" w:rsidRDefault="009821CF" w:rsidP="001D652A">
      <w:pPr>
        <w:pStyle w:val="Heading1"/>
        <w:rPr>
          <w:color w:val="auto"/>
        </w:rPr>
      </w:pPr>
    </w:p>
    <w:p w14:paraId="55A22D22" w14:textId="77777777" w:rsidR="009821CF" w:rsidRDefault="009821CF" w:rsidP="001D652A">
      <w:pPr>
        <w:pStyle w:val="Heading1"/>
        <w:rPr>
          <w:color w:val="auto"/>
        </w:rPr>
      </w:pPr>
    </w:p>
    <w:p w14:paraId="49AA433F" w14:textId="77777777" w:rsidR="009821CF" w:rsidRDefault="009821CF" w:rsidP="001D652A">
      <w:pPr>
        <w:pStyle w:val="Heading1"/>
        <w:rPr>
          <w:color w:val="auto"/>
        </w:rPr>
      </w:pPr>
    </w:p>
    <w:p w14:paraId="3F1D80FD" w14:textId="7A92C8C4" w:rsidR="005D1B17" w:rsidRPr="00547623" w:rsidRDefault="005D1B17" w:rsidP="005D1B17">
      <w:pPr>
        <w:ind w:right="-330"/>
        <w:rPr>
          <w:rFonts w:asciiTheme="minorHAnsi" w:hAnsiTheme="minorHAnsi"/>
          <w:color w:val="FF0000"/>
          <w:sz w:val="22"/>
          <w:szCs w:val="22"/>
        </w:rPr>
      </w:pPr>
      <w:r w:rsidRPr="00547623">
        <w:rPr>
          <w:rFonts w:asciiTheme="minorHAnsi" w:hAnsiTheme="minorHAnsi"/>
          <w:sz w:val="22"/>
          <w:szCs w:val="22"/>
        </w:rPr>
        <w:t xml:space="preserve">For further information or enquiries, please contact </w:t>
      </w:r>
      <w:r w:rsidR="009E06B4">
        <w:rPr>
          <w:rFonts w:asciiTheme="minorHAnsi" w:hAnsiTheme="minorHAnsi"/>
          <w:sz w:val="22"/>
          <w:szCs w:val="22"/>
        </w:rPr>
        <w:t>HIS Research and Development Manager</w:t>
      </w:r>
      <w:r w:rsidRPr="00547623">
        <w:rPr>
          <w:rFonts w:asciiTheme="minorHAnsi" w:hAnsiTheme="minorHAnsi"/>
          <w:sz w:val="22"/>
          <w:szCs w:val="22"/>
        </w:rPr>
        <w:t xml:space="preserve"> via </w:t>
      </w:r>
      <w:r w:rsidRPr="009E46AD">
        <w:rPr>
          <w:rFonts w:asciiTheme="minorHAnsi" w:hAnsiTheme="minorHAnsi"/>
          <w:sz w:val="22"/>
          <w:szCs w:val="22"/>
        </w:rPr>
        <w:t>email</w:t>
      </w:r>
      <w:r>
        <w:rPr>
          <w:rFonts w:asciiTheme="minorHAnsi" w:hAnsiTheme="minorHAnsi"/>
          <w:sz w:val="22"/>
          <w:szCs w:val="22"/>
        </w:rPr>
        <w:t xml:space="preserve"> at </w:t>
      </w:r>
      <w:hyperlink r:id="rId16" w:history="1">
        <w:r w:rsidRPr="0076364B">
          <w:rPr>
            <w:rStyle w:val="Hyperlink"/>
            <w:rFonts w:asciiTheme="minorHAnsi" w:hAnsiTheme="minorHAnsi"/>
            <w:sz w:val="22"/>
            <w:szCs w:val="22"/>
          </w:rPr>
          <w:t>grants@his.org.uk</w:t>
        </w:r>
      </w:hyperlink>
      <w:r>
        <w:rPr>
          <w:rFonts w:asciiTheme="minorHAnsi" w:hAnsiTheme="minorHAnsi"/>
          <w:sz w:val="22"/>
          <w:szCs w:val="22"/>
        </w:rPr>
        <w:t xml:space="preserve"> </w:t>
      </w:r>
    </w:p>
    <w:p w14:paraId="1B672D64" w14:textId="77777777" w:rsidR="00760A33" w:rsidRDefault="00760A33" w:rsidP="00760A33"/>
    <w:p w14:paraId="604521C1" w14:textId="77777777" w:rsidR="00760A33" w:rsidRDefault="00760A33" w:rsidP="00760A33"/>
    <w:p w14:paraId="572CCD71" w14:textId="77777777" w:rsidR="00760A33" w:rsidRDefault="00760A33" w:rsidP="00760A33"/>
    <w:p w14:paraId="6CD24A34" w14:textId="77777777" w:rsidR="00760A33" w:rsidRDefault="00760A33" w:rsidP="00760A33"/>
    <w:p w14:paraId="5A75AB25" w14:textId="77777777" w:rsidR="00760A33" w:rsidRDefault="00760A33" w:rsidP="00760A33"/>
    <w:p w14:paraId="6F3386D3" w14:textId="77777777" w:rsidR="00760A33" w:rsidRDefault="00760A33" w:rsidP="00760A33"/>
    <w:p w14:paraId="26C84B6F" w14:textId="77777777" w:rsidR="00760A33" w:rsidRDefault="00760A33" w:rsidP="00760A33"/>
    <w:p w14:paraId="6D02A1AF" w14:textId="77777777" w:rsidR="00760A33" w:rsidRDefault="00760A33" w:rsidP="00760A33"/>
    <w:p w14:paraId="1901B7E7" w14:textId="77777777" w:rsidR="00760A33" w:rsidRDefault="00760A33" w:rsidP="00760A33"/>
    <w:p w14:paraId="71F8E02C" w14:textId="77777777" w:rsidR="00760A33" w:rsidRDefault="00760A33" w:rsidP="00760A33"/>
    <w:p w14:paraId="73BCEE38" w14:textId="77777777" w:rsidR="00760A33" w:rsidRDefault="00760A33" w:rsidP="00760A33"/>
    <w:p w14:paraId="320BCC76" w14:textId="77777777" w:rsidR="00760A33" w:rsidRDefault="00760A33" w:rsidP="00760A33"/>
    <w:p w14:paraId="09AF96EC" w14:textId="77777777" w:rsidR="00760A33" w:rsidRDefault="00760A33" w:rsidP="00760A33"/>
    <w:p w14:paraId="303D9D39" w14:textId="77777777" w:rsidR="00760A33" w:rsidRDefault="00760A33" w:rsidP="00760A33"/>
    <w:p w14:paraId="46C5641B" w14:textId="77777777" w:rsidR="00760A33" w:rsidRDefault="00760A33" w:rsidP="00760A33"/>
    <w:p w14:paraId="1D9E35D4" w14:textId="77777777" w:rsidR="00760A33" w:rsidRDefault="00760A33" w:rsidP="00760A33"/>
    <w:p w14:paraId="5983CD92" w14:textId="77777777" w:rsidR="00760A33" w:rsidRDefault="00760A33" w:rsidP="00760A33"/>
    <w:p w14:paraId="307245CA" w14:textId="77777777" w:rsidR="00760A33" w:rsidRDefault="00760A33" w:rsidP="00760A33"/>
    <w:p w14:paraId="2AEC1181" w14:textId="77777777" w:rsidR="00760A33" w:rsidRDefault="00760A33" w:rsidP="00760A33"/>
    <w:p w14:paraId="3D684167" w14:textId="77777777" w:rsidR="00760A33" w:rsidRDefault="00760A33" w:rsidP="00760A33"/>
    <w:p w14:paraId="63A1E774" w14:textId="77777777" w:rsidR="00760A33" w:rsidRDefault="00760A33" w:rsidP="00760A33"/>
    <w:p w14:paraId="55394194" w14:textId="77777777" w:rsidR="00760A33" w:rsidRDefault="00760A33" w:rsidP="00760A33"/>
    <w:p w14:paraId="1095AEF3" w14:textId="77777777" w:rsidR="00760A33" w:rsidRDefault="00760A33" w:rsidP="00760A33"/>
    <w:p w14:paraId="59654E22" w14:textId="77777777" w:rsidR="00760A33" w:rsidRDefault="00760A33" w:rsidP="00760A33"/>
    <w:p w14:paraId="1E734E7D" w14:textId="77777777" w:rsidR="00760A33" w:rsidRDefault="00760A33" w:rsidP="00760A33"/>
    <w:p w14:paraId="4896C69C" w14:textId="77777777" w:rsidR="00760A33" w:rsidRDefault="00760A33" w:rsidP="00760A33"/>
    <w:p w14:paraId="1C33A1A8" w14:textId="1DD144C6" w:rsidR="00E23DC7" w:rsidRDefault="00E23DC7" w:rsidP="00A37187">
      <w:pPr>
        <w:pStyle w:val="Style2"/>
        <w:numPr>
          <w:ilvl w:val="0"/>
          <w:numId w:val="0"/>
        </w:numPr>
        <w:rPr>
          <w:noProof/>
        </w:rPr>
      </w:pPr>
    </w:p>
    <w:sectPr w:rsidR="00E23DC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9E03D4" w14:textId="77777777" w:rsidR="00543617" w:rsidRDefault="00543617" w:rsidP="00BE3EBE">
      <w:r>
        <w:separator/>
      </w:r>
    </w:p>
  </w:endnote>
  <w:endnote w:type="continuationSeparator" w:id="0">
    <w:p w14:paraId="273305DB" w14:textId="77777777" w:rsidR="00543617" w:rsidRDefault="00543617" w:rsidP="00BE3E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Effra">
    <w:altName w:val="Franklin Gothic Medium Cond"/>
    <w:charset w:val="00"/>
    <w:family w:val="auto"/>
    <w:pitch w:val="variable"/>
    <w:sig w:usb0="A00000AF" w:usb1="5000205B" w:usb2="00000000" w:usb3="00000000" w:csb0="0000009B"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A6477C" w14:textId="77777777" w:rsidR="00A23FBE" w:rsidRDefault="00A23F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96063721"/>
      <w:docPartObj>
        <w:docPartGallery w:val="Page Numbers (Bottom of Page)"/>
        <w:docPartUnique/>
      </w:docPartObj>
    </w:sdtPr>
    <w:sdtEndPr>
      <w:rPr>
        <w:noProof/>
      </w:rPr>
    </w:sdtEndPr>
    <w:sdtContent>
      <w:p w14:paraId="529832D4" w14:textId="21BEFA1D" w:rsidR="00957DD2" w:rsidRDefault="00957DD2">
        <w:pPr>
          <w:pStyle w:val="Footer"/>
          <w:jc w:val="right"/>
        </w:pPr>
        <w:r>
          <w:fldChar w:fldCharType="begin"/>
        </w:r>
        <w:r>
          <w:instrText xml:space="preserve"> PAGE   \* MERGEFORMAT </w:instrText>
        </w:r>
        <w:r>
          <w:fldChar w:fldCharType="separate"/>
        </w:r>
        <w:r w:rsidR="000E2EE1">
          <w:rPr>
            <w:noProof/>
          </w:rPr>
          <w:t>1</w:t>
        </w:r>
        <w:r>
          <w:rPr>
            <w:noProof/>
          </w:rPr>
          <w:fldChar w:fldCharType="end"/>
        </w:r>
      </w:p>
    </w:sdtContent>
  </w:sdt>
  <w:p w14:paraId="760859FA" w14:textId="77777777" w:rsidR="00957DD2" w:rsidRDefault="00957D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A9A3F0" w14:textId="77777777" w:rsidR="00A23FBE" w:rsidRDefault="00A23F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281FEC" w14:textId="77777777" w:rsidR="00543617" w:rsidRDefault="00543617" w:rsidP="00BE3EBE">
      <w:r>
        <w:separator/>
      </w:r>
    </w:p>
  </w:footnote>
  <w:footnote w:type="continuationSeparator" w:id="0">
    <w:p w14:paraId="31D523D5" w14:textId="77777777" w:rsidR="00543617" w:rsidRDefault="00543617" w:rsidP="00BE3E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62294E" w14:textId="77777777" w:rsidR="00A23FBE" w:rsidRDefault="00A23F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3FD22D" w14:textId="0152318A" w:rsidR="00957DD2" w:rsidRDefault="00A23FBE" w:rsidP="00E23DC7">
    <w:pPr>
      <w:pStyle w:val="Header"/>
      <w:tabs>
        <w:tab w:val="clear" w:pos="4513"/>
        <w:tab w:val="clear" w:pos="9026"/>
        <w:tab w:val="right" w:pos="13958"/>
      </w:tabs>
    </w:pPr>
    <w:r>
      <w:rPr>
        <w:noProof/>
      </w:rPr>
      <w:drawing>
        <wp:inline distT="0" distB="0" distL="0" distR="0" wp14:anchorId="494327F1" wp14:editId="306013DB">
          <wp:extent cx="1390131" cy="88582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logo.png"/>
                  <pic:cNvPicPr/>
                </pic:nvPicPr>
                <pic:blipFill>
                  <a:blip r:embed="rId1">
                    <a:extLst>
                      <a:ext uri="{28A0092B-C50C-407E-A947-70E740481C1C}">
                        <a14:useLocalDpi xmlns:a14="http://schemas.microsoft.com/office/drawing/2010/main" val="0"/>
                      </a:ext>
                    </a:extLst>
                  </a:blip>
                  <a:stretch>
                    <a:fillRect/>
                  </a:stretch>
                </pic:blipFill>
                <pic:spPr>
                  <a:xfrm>
                    <a:off x="0" y="0"/>
                    <a:ext cx="1392981" cy="887641"/>
                  </a:xfrm>
                  <a:prstGeom prst="rect">
                    <a:avLst/>
                  </a:prstGeom>
                </pic:spPr>
              </pic:pic>
            </a:graphicData>
          </a:graphic>
        </wp:inline>
      </w:drawing>
    </w:r>
    <w:r w:rsidR="00957DD2">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443660" w14:textId="77777777" w:rsidR="00A23FBE" w:rsidRDefault="00A23F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D5678"/>
    <w:multiLevelType w:val="hybridMultilevel"/>
    <w:tmpl w:val="AA90D430"/>
    <w:lvl w:ilvl="0" w:tplc="E7E04028">
      <w:start w:val="1"/>
      <w:numFmt w:val="lowerRoman"/>
      <w:lvlText w:val="(%1)"/>
      <w:lvlJc w:val="left"/>
      <w:pPr>
        <w:ind w:left="1854" w:hanging="720"/>
      </w:pPr>
      <w:rPr>
        <w:rFonts w:asciiTheme="minorHAnsi" w:eastAsia="Times New Roman" w:hAnsiTheme="minorHAnsi" w:cs="Times New Roman"/>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 w15:restartNumberingAfterBreak="0">
    <w:nsid w:val="04457F6F"/>
    <w:multiLevelType w:val="multilevel"/>
    <w:tmpl w:val="EEBE83D2"/>
    <w:lvl w:ilvl="0">
      <w:start w:val="8"/>
      <w:numFmt w:val="decimal"/>
      <w:lvlRestart w:val="0"/>
      <w:lvlText w:val="%1."/>
      <w:lvlJc w:val="left"/>
      <w:pPr>
        <w:ind w:left="425" w:hanging="425"/>
      </w:pPr>
      <w:rPr>
        <w:rFonts w:hint="default"/>
        <w:b/>
        <w:i w:val="0"/>
      </w:rPr>
    </w:lvl>
    <w:lvl w:ilvl="1">
      <w:start w:val="1"/>
      <w:numFmt w:val="decimal"/>
      <w:lvlText w:val="%1.%2"/>
      <w:lvlJc w:val="left"/>
      <w:pPr>
        <w:ind w:left="992" w:hanging="567"/>
      </w:pPr>
      <w:rPr>
        <w:rFonts w:hint="default"/>
        <w:b w:val="0"/>
        <w:i w:val="0"/>
      </w:rPr>
    </w:lvl>
    <w:lvl w:ilvl="2">
      <w:start w:val="1"/>
      <w:numFmt w:val="lowerLetter"/>
      <w:lvlText w:val="(%3)"/>
      <w:lvlJc w:val="left"/>
      <w:pPr>
        <w:ind w:left="1418" w:hanging="426"/>
      </w:pPr>
      <w:rPr>
        <w:rFonts w:hint="default"/>
        <w:b w:val="0"/>
        <w:i w:val="0"/>
      </w:rPr>
    </w:lvl>
    <w:lvl w:ilvl="3">
      <w:start w:val="1"/>
      <w:numFmt w:val="decimal"/>
      <w:lvlText w:val="(%4)"/>
      <w:lvlJc w:val="left"/>
      <w:pPr>
        <w:ind w:left="1843" w:hanging="425"/>
      </w:pPr>
      <w:rPr>
        <w:rFonts w:hint="default"/>
        <w:b w:val="0"/>
        <w:i w:val="0"/>
      </w:rPr>
    </w:lvl>
    <w:lvl w:ilvl="4">
      <w:start w:val="1"/>
      <w:numFmt w:val="decimal"/>
      <w:lvlText w:val="%5."/>
      <w:lvlJc w:val="left"/>
      <w:pPr>
        <w:ind w:left="2268" w:hanging="425"/>
      </w:pPr>
      <w:rPr>
        <w:rFonts w:hint="default"/>
        <w:b w:val="0"/>
        <w:i w:val="0"/>
      </w:rPr>
    </w:lvl>
    <w:lvl w:ilvl="5">
      <w:start w:val="1"/>
      <w:numFmt w:val="decimal"/>
      <w:lvlText w:val="%5.%6"/>
      <w:lvlJc w:val="left"/>
      <w:pPr>
        <w:tabs>
          <w:tab w:val="num" w:pos="4320"/>
        </w:tabs>
        <w:ind w:left="4320" w:hanging="720"/>
      </w:pPr>
      <w:rPr>
        <w:rFonts w:hint="default"/>
        <w:b w:val="0"/>
        <w:i w:val="0"/>
      </w:rPr>
    </w:lvl>
    <w:lvl w:ilvl="6">
      <w:start w:val="1"/>
      <w:numFmt w:val="lowerLetter"/>
      <w:lvlText w:val="(%7)"/>
      <w:lvlJc w:val="left"/>
      <w:pPr>
        <w:tabs>
          <w:tab w:val="num" w:pos="5098"/>
        </w:tabs>
        <w:ind w:left="5098" w:hanging="778"/>
      </w:pPr>
      <w:rPr>
        <w:rFonts w:hint="default"/>
        <w:b w:val="0"/>
        <w:i w:val="0"/>
      </w:rPr>
    </w:lvl>
    <w:lvl w:ilvl="7">
      <w:start w:val="1"/>
      <w:numFmt w:val="decimal"/>
      <w:lvlText w:val="(%8)"/>
      <w:lvlJc w:val="left"/>
      <w:pPr>
        <w:tabs>
          <w:tab w:val="num" w:pos="5818"/>
        </w:tabs>
        <w:ind w:left="5818" w:hanging="720"/>
      </w:pPr>
      <w:rPr>
        <w:rFonts w:hint="default"/>
        <w:b w:val="0"/>
        <w:i w:val="0"/>
      </w:rPr>
    </w:lvl>
    <w:lvl w:ilvl="8">
      <w:start w:val="1"/>
      <w:numFmt w:val="decimal"/>
      <w:lvlText w:val="%9"/>
      <w:lvlJc w:val="left"/>
      <w:pPr>
        <w:tabs>
          <w:tab w:val="num" w:pos="6538"/>
        </w:tabs>
        <w:ind w:left="6538" w:hanging="720"/>
      </w:pPr>
      <w:rPr>
        <w:rFonts w:hint="default"/>
        <w:b w:val="0"/>
        <w:i w:val="0"/>
      </w:rPr>
    </w:lvl>
  </w:abstractNum>
  <w:abstractNum w:abstractNumId="2" w15:restartNumberingAfterBreak="0">
    <w:nsid w:val="16027F3B"/>
    <w:multiLevelType w:val="hybridMultilevel"/>
    <w:tmpl w:val="396A1E80"/>
    <w:lvl w:ilvl="0" w:tplc="387A2532">
      <w:start w:val="1"/>
      <w:numFmt w:val="lowerLetter"/>
      <w:lvlText w:val="(%1)"/>
      <w:lvlJc w:val="left"/>
      <w:pPr>
        <w:ind w:left="2880" w:hanging="720"/>
      </w:pPr>
      <w:rPr>
        <w:rFonts w:asciiTheme="minorHAnsi" w:eastAsia="Times New Roman" w:hAnsiTheme="minorHAnsi" w:cs="Times New Roman"/>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3" w15:restartNumberingAfterBreak="0">
    <w:nsid w:val="1C8C6016"/>
    <w:multiLevelType w:val="hybridMultilevel"/>
    <w:tmpl w:val="E784434C"/>
    <w:lvl w:ilvl="0" w:tplc="387A2532">
      <w:start w:val="1"/>
      <w:numFmt w:val="lowerLetter"/>
      <w:lvlText w:val="(%1)"/>
      <w:lvlJc w:val="left"/>
      <w:pPr>
        <w:ind w:left="2880" w:hanging="720"/>
      </w:pPr>
      <w:rPr>
        <w:rFonts w:asciiTheme="minorHAnsi" w:eastAsia="Times New Roman" w:hAnsiTheme="minorHAnsi" w:cs="Times New Roman"/>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4" w15:restartNumberingAfterBreak="0">
    <w:nsid w:val="1C937C99"/>
    <w:multiLevelType w:val="hybridMultilevel"/>
    <w:tmpl w:val="E784434C"/>
    <w:lvl w:ilvl="0" w:tplc="387A2532">
      <w:start w:val="1"/>
      <w:numFmt w:val="lowerLetter"/>
      <w:lvlText w:val="(%1)"/>
      <w:lvlJc w:val="left"/>
      <w:pPr>
        <w:ind w:left="2880" w:hanging="720"/>
      </w:pPr>
      <w:rPr>
        <w:rFonts w:asciiTheme="minorHAnsi" w:eastAsia="Times New Roman" w:hAnsiTheme="minorHAnsi" w:cs="Times New Roman"/>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5" w15:restartNumberingAfterBreak="0">
    <w:nsid w:val="1D97734F"/>
    <w:multiLevelType w:val="hybridMultilevel"/>
    <w:tmpl w:val="B76C5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9F20E5"/>
    <w:multiLevelType w:val="multilevel"/>
    <w:tmpl w:val="EEBE83D2"/>
    <w:lvl w:ilvl="0">
      <w:start w:val="8"/>
      <w:numFmt w:val="decimal"/>
      <w:lvlRestart w:val="0"/>
      <w:lvlText w:val="%1."/>
      <w:lvlJc w:val="left"/>
      <w:pPr>
        <w:ind w:left="425" w:hanging="425"/>
      </w:pPr>
      <w:rPr>
        <w:rFonts w:hint="default"/>
        <w:b/>
        <w:i w:val="0"/>
      </w:rPr>
    </w:lvl>
    <w:lvl w:ilvl="1">
      <w:start w:val="1"/>
      <w:numFmt w:val="decimal"/>
      <w:lvlText w:val="%1.%2"/>
      <w:lvlJc w:val="left"/>
      <w:pPr>
        <w:ind w:left="992" w:hanging="567"/>
      </w:pPr>
      <w:rPr>
        <w:rFonts w:hint="default"/>
        <w:b w:val="0"/>
        <w:i w:val="0"/>
      </w:rPr>
    </w:lvl>
    <w:lvl w:ilvl="2">
      <w:start w:val="1"/>
      <w:numFmt w:val="lowerLetter"/>
      <w:lvlText w:val="(%3)"/>
      <w:lvlJc w:val="left"/>
      <w:pPr>
        <w:ind w:left="1418" w:hanging="426"/>
      </w:pPr>
      <w:rPr>
        <w:rFonts w:hint="default"/>
        <w:b w:val="0"/>
        <w:i w:val="0"/>
      </w:rPr>
    </w:lvl>
    <w:lvl w:ilvl="3">
      <w:start w:val="1"/>
      <w:numFmt w:val="decimal"/>
      <w:lvlText w:val="(%4)"/>
      <w:lvlJc w:val="left"/>
      <w:pPr>
        <w:ind w:left="1843" w:hanging="425"/>
      </w:pPr>
      <w:rPr>
        <w:rFonts w:hint="default"/>
        <w:b w:val="0"/>
        <w:i w:val="0"/>
      </w:rPr>
    </w:lvl>
    <w:lvl w:ilvl="4">
      <w:start w:val="1"/>
      <w:numFmt w:val="decimal"/>
      <w:lvlText w:val="%5."/>
      <w:lvlJc w:val="left"/>
      <w:pPr>
        <w:ind w:left="2268" w:hanging="425"/>
      </w:pPr>
      <w:rPr>
        <w:rFonts w:hint="default"/>
        <w:b w:val="0"/>
        <w:i w:val="0"/>
      </w:rPr>
    </w:lvl>
    <w:lvl w:ilvl="5">
      <w:start w:val="1"/>
      <w:numFmt w:val="decimal"/>
      <w:lvlText w:val="%5.%6"/>
      <w:lvlJc w:val="left"/>
      <w:pPr>
        <w:tabs>
          <w:tab w:val="num" w:pos="4320"/>
        </w:tabs>
        <w:ind w:left="4320" w:hanging="720"/>
      </w:pPr>
      <w:rPr>
        <w:rFonts w:hint="default"/>
        <w:b w:val="0"/>
        <w:i w:val="0"/>
      </w:rPr>
    </w:lvl>
    <w:lvl w:ilvl="6">
      <w:start w:val="1"/>
      <w:numFmt w:val="lowerLetter"/>
      <w:lvlText w:val="(%7)"/>
      <w:lvlJc w:val="left"/>
      <w:pPr>
        <w:tabs>
          <w:tab w:val="num" w:pos="5098"/>
        </w:tabs>
        <w:ind w:left="5098" w:hanging="778"/>
      </w:pPr>
      <w:rPr>
        <w:rFonts w:hint="default"/>
        <w:b w:val="0"/>
        <w:i w:val="0"/>
      </w:rPr>
    </w:lvl>
    <w:lvl w:ilvl="7">
      <w:start w:val="1"/>
      <w:numFmt w:val="decimal"/>
      <w:lvlText w:val="(%8)"/>
      <w:lvlJc w:val="left"/>
      <w:pPr>
        <w:tabs>
          <w:tab w:val="num" w:pos="5818"/>
        </w:tabs>
        <w:ind w:left="5818" w:hanging="720"/>
      </w:pPr>
      <w:rPr>
        <w:rFonts w:hint="default"/>
        <w:b w:val="0"/>
        <w:i w:val="0"/>
      </w:rPr>
    </w:lvl>
    <w:lvl w:ilvl="8">
      <w:start w:val="1"/>
      <w:numFmt w:val="decimal"/>
      <w:lvlText w:val="%9"/>
      <w:lvlJc w:val="left"/>
      <w:pPr>
        <w:tabs>
          <w:tab w:val="num" w:pos="6538"/>
        </w:tabs>
        <w:ind w:left="6538" w:hanging="720"/>
      </w:pPr>
      <w:rPr>
        <w:rFonts w:hint="default"/>
        <w:b w:val="0"/>
        <w:i w:val="0"/>
      </w:rPr>
    </w:lvl>
  </w:abstractNum>
  <w:abstractNum w:abstractNumId="7" w15:restartNumberingAfterBreak="0">
    <w:nsid w:val="231D3567"/>
    <w:multiLevelType w:val="hybridMultilevel"/>
    <w:tmpl w:val="5FB06A6C"/>
    <w:lvl w:ilvl="0" w:tplc="4E8A71B2">
      <w:start w:val="1"/>
      <w:numFmt w:val="lowerRoman"/>
      <w:lvlText w:val="(%1)"/>
      <w:lvlJc w:val="left"/>
      <w:pPr>
        <w:ind w:left="1440" w:hanging="360"/>
      </w:pPr>
      <w:rPr>
        <w:rFonts w:asciiTheme="minorHAnsi" w:eastAsiaTheme="minorHAnsi" w:hAnsiTheme="minorHAnsi" w:cs="Calibri"/>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2887711B"/>
    <w:multiLevelType w:val="hybridMultilevel"/>
    <w:tmpl w:val="E784434C"/>
    <w:lvl w:ilvl="0" w:tplc="387A2532">
      <w:start w:val="1"/>
      <w:numFmt w:val="lowerLetter"/>
      <w:lvlText w:val="(%1)"/>
      <w:lvlJc w:val="left"/>
      <w:pPr>
        <w:ind w:left="2880" w:hanging="720"/>
      </w:pPr>
      <w:rPr>
        <w:rFonts w:asciiTheme="minorHAnsi" w:eastAsia="Times New Roman" w:hAnsiTheme="minorHAnsi" w:cs="Times New Roman"/>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9" w15:restartNumberingAfterBreak="0">
    <w:nsid w:val="294C13F9"/>
    <w:multiLevelType w:val="multilevel"/>
    <w:tmpl w:val="131674AA"/>
    <w:lvl w:ilvl="0">
      <w:start w:val="12"/>
      <w:numFmt w:val="decimal"/>
      <w:lvlRestart w:val="0"/>
      <w:lvlText w:val="%1."/>
      <w:lvlJc w:val="left"/>
      <w:pPr>
        <w:ind w:left="425" w:hanging="425"/>
      </w:pPr>
      <w:rPr>
        <w:rFonts w:hint="default"/>
        <w:b w:val="0"/>
        <w:bCs/>
        <w:i w:val="0"/>
      </w:rPr>
    </w:lvl>
    <w:lvl w:ilvl="1">
      <w:start w:val="1"/>
      <w:numFmt w:val="decimal"/>
      <w:lvlText w:val="%1.%2"/>
      <w:lvlJc w:val="left"/>
      <w:pPr>
        <w:ind w:left="992" w:hanging="567"/>
      </w:pPr>
      <w:rPr>
        <w:rFonts w:hint="default"/>
        <w:b w:val="0"/>
        <w:i w:val="0"/>
      </w:rPr>
    </w:lvl>
    <w:lvl w:ilvl="2">
      <w:start w:val="1"/>
      <w:numFmt w:val="lowerLetter"/>
      <w:lvlText w:val="(%3)"/>
      <w:lvlJc w:val="left"/>
      <w:pPr>
        <w:ind w:left="1418" w:hanging="426"/>
      </w:pPr>
      <w:rPr>
        <w:rFonts w:hint="default"/>
        <w:b w:val="0"/>
        <w:i w:val="0"/>
      </w:rPr>
    </w:lvl>
    <w:lvl w:ilvl="3">
      <w:start w:val="1"/>
      <w:numFmt w:val="decimal"/>
      <w:lvlText w:val="(%4)"/>
      <w:lvlJc w:val="left"/>
      <w:pPr>
        <w:ind w:left="1843" w:hanging="425"/>
      </w:pPr>
      <w:rPr>
        <w:rFonts w:hint="default"/>
        <w:b w:val="0"/>
        <w:i w:val="0"/>
      </w:rPr>
    </w:lvl>
    <w:lvl w:ilvl="4">
      <w:start w:val="1"/>
      <w:numFmt w:val="decimal"/>
      <w:lvlText w:val="%5."/>
      <w:lvlJc w:val="left"/>
      <w:pPr>
        <w:ind w:left="2268" w:hanging="425"/>
      </w:pPr>
      <w:rPr>
        <w:rFonts w:hint="default"/>
        <w:b w:val="0"/>
        <w:i w:val="0"/>
      </w:rPr>
    </w:lvl>
    <w:lvl w:ilvl="5">
      <w:start w:val="1"/>
      <w:numFmt w:val="decimal"/>
      <w:lvlText w:val="%5.%6"/>
      <w:lvlJc w:val="left"/>
      <w:pPr>
        <w:tabs>
          <w:tab w:val="num" w:pos="4320"/>
        </w:tabs>
        <w:ind w:left="4320" w:hanging="720"/>
      </w:pPr>
      <w:rPr>
        <w:rFonts w:hint="default"/>
        <w:b w:val="0"/>
        <w:i w:val="0"/>
      </w:rPr>
    </w:lvl>
    <w:lvl w:ilvl="6">
      <w:start w:val="1"/>
      <w:numFmt w:val="lowerLetter"/>
      <w:lvlText w:val="(%7)"/>
      <w:lvlJc w:val="left"/>
      <w:pPr>
        <w:tabs>
          <w:tab w:val="num" w:pos="5098"/>
        </w:tabs>
        <w:ind w:left="5098" w:hanging="778"/>
      </w:pPr>
      <w:rPr>
        <w:rFonts w:hint="default"/>
        <w:b w:val="0"/>
        <w:i w:val="0"/>
      </w:rPr>
    </w:lvl>
    <w:lvl w:ilvl="7">
      <w:start w:val="1"/>
      <w:numFmt w:val="decimal"/>
      <w:lvlText w:val="(%8)"/>
      <w:lvlJc w:val="left"/>
      <w:pPr>
        <w:tabs>
          <w:tab w:val="num" w:pos="5818"/>
        </w:tabs>
        <w:ind w:left="5818" w:hanging="720"/>
      </w:pPr>
      <w:rPr>
        <w:rFonts w:hint="default"/>
        <w:b w:val="0"/>
        <w:i w:val="0"/>
      </w:rPr>
    </w:lvl>
    <w:lvl w:ilvl="8">
      <w:start w:val="1"/>
      <w:numFmt w:val="decimal"/>
      <w:lvlText w:val="%9"/>
      <w:lvlJc w:val="left"/>
      <w:pPr>
        <w:tabs>
          <w:tab w:val="num" w:pos="6538"/>
        </w:tabs>
        <w:ind w:left="6538" w:hanging="720"/>
      </w:pPr>
      <w:rPr>
        <w:rFonts w:hint="default"/>
        <w:b w:val="0"/>
        <w:i w:val="0"/>
      </w:rPr>
    </w:lvl>
  </w:abstractNum>
  <w:abstractNum w:abstractNumId="10" w15:restartNumberingAfterBreak="0">
    <w:nsid w:val="2A3032AD"/>
    <w:multiLevelType w:val="hybridMultilevel"/>
    <w:tmpl w:val="F0408C40"/>
    <w:lvl w:ilvl="0" w:tplc="16702186">
      <w:start w:val="1"/>
      <w:numFmt w:val="decimal"/>
      <w:lvlText w:val="%1."/>
      <w:lvlJc w:val="left"/>
      <w:pPr>
        <w:ind w:left="643" w:hanging="360"/>
      </w:pPr>
      <w:rPr>
        <w:rFonts w:hint="default"/>
        <w:sz w:val="22"/>
        <w:szCs w:val="22"/>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15:restartNumberingAfterBreak="0">
    <w:nsid w:val="2E29295F"/>
    <w:multiLevelType w:val="hybridMultilevel"/>
    <w:tmpl w:val="E784434C"/>
    <w:lvl w:ilvl="0" w:tplc="387A2532">
      <w:start w:val="1"/>
      <w:numFmt w:val="lowerLetter"/>
      <w:lvlText w:val="(%1)"/>
      <w:lvlJc w:val="left"/>
      <w:pPr>
        <w:ind w:left="2880" w:hanging="720"/>
      </w:pPr>
      <w:rPr>
        <w:rFonts w:asciiTheme="minorHAnsi" w:eastAsia="Times New Roman" w:hAnsiTheme="minorHAnsi" w:cs="Times New Roman"/>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2" w15:restartNumberingAfterBreak="0">
    <w:nsid w:val="2FD410A6"/>
    <w:multiLevelType w:val="multilevel"/>
    <w:tmpl w:val="37B2144A"/>
    <w:lvl w:ilvl="0">
      <w:start w:val="1"/>
      <w:numFmt w:val="decimal"/>
      <w:pStyle w:val="HISheading2"/>
      <w:lvlText w:val="%1."/>
      <w:lvlJc w:val="left"/>
      <w:pPr>
        <w:ind w:left="360" w:hanging="360"/>
      </w:pPr>
      <w:rPr>
        <w:rFonts w:asciiTheme="minorHAnsi" w:hAnsiTheme="minorHAnsi" w:hint="default"/>
        <w:b w:val="0"/>
        <w:color w:val="0070C0"/>
        <w:sz w:val="26"/>
        <w:szCs w:val="26"/>
      </w:rPr>
    </w:lvl>
    <w:lvl w:ilvl="1">
      <w:start w:val="1"/>
      <w:numFmt w:val="decimal"/>
      <w:isLgl/>
      <w:lvlText w:val="%1.%2"/>
      <w:lvlJc w:val="left"/>
      <w:pPr>
        <w:ind w:left="570" w:hanging="57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13" w15:restartNumberingAfterBreak="0">
    <w:nsid w:val="30113117"/>
    <w:multiLevelType w:val="hybridMultilevel"/>
    <w:tmpl w:val="E784434C"/>
    <w:lvl w:ilvl="0" w:tplc="387A2532">
      <w:start w:val="1"/>
      <w:numFmt w:val="lowerLetter"/>
      <w:lvlText w:val="(%1)"/>
      <w:lvlJc w:val="left"/>
      <w:pPr>
        <w:ind w:left="2880" w:hanging="720"/>
      </w:pPr>
      <w:rPr>
        <w:rFonts w:asciiTheme="minorHAnsi" w:eastAsia="Times New Roman" w:hAnsiTheme="minorHAnsi" w:cs="Times New Roman"/>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4" w15:restartNumberingAfterBreak="0">
    <w:nsid w:val="35CC7F38"/>
    <w:multiLevelType w:val="hybridMultilevel"/>
    <w:tmpl w:val="E784434C"/>
    <w:lvl w:ilvl="0" w:tplc="387A2532">
      <w:start w:val="1"/>
      <w:numFmt w:val="lowerLetter"/>
      <w:lvlText w:val="(%1)"/>
      <w:lvlJc w:val="left"/>
      <w:pPr>
        <w:ind w:left="2880" w:hanging="720"/>
      </w:pPr>
      <w:rPr>
        <w:rFonts w:asciiTheme="minorHAnsi" w:eastAsia="Times New Roman" w:hAnsiTheme="minorHAnsi" w:cs="Times New Roman"/>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5" w15:restartNumberingAfterBreak="0">
    <w:nsid w:val="3761357C"/>
    <w:multiLevelType w:val="hybridMultilevel"/>
    <w:tmpl w:val="27D8CE3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FC77F65"/>
    <w:multiLevelType w:val="multilevel"/>
    <w:tmpl w:val="EEBE83D2"/>
    <w:lvl w:ilvl="0">
      <w:start w:val="8"/>
      <w:numFmt w:val="decimal"/>
      <w:lvlRestart w:val="0"/>
      <w:lvlText w:val="%1."/>
      <w:lvlJc w:val="left"/>
      <w:pPr>
        <w:ind w:left="425" w:hanging="425"/>
      </w:pPr>
      <w:rPr>
        <w:rFonts w:hint="default"/>
        <w:b/>
        <w:i w:val="0"/>
      </w:rPr>
    </w:lvl>
    <w:lvl w:ilvl="1">
      <w:start w:val="1"/>
      <w:numFmt w:val="decimal"/>
      <w:lvlText w:val="%1.%2"/>
      <w:lvlJc w:val="left"/>
      <w:pPr>
        <w:ind w:left="992" w:hanging="567"/>
      </w:pPr>
      <w:rPr>
        <w:rFonts w:hint="default"/>
        <w:b w:val="0"/>
        <w:i w:val="0"/>
      </w:rPr>
    </w:lvl>
    <w:lvl w:ilvl="2">
      <w:start w:val="1"/>
      <w:numFmt w:val="lowerLetter"/>
      <w:lvlText w:val="(%3)"/>
      <w:lvlJc w:val="left"/>
      <w:pPr>
        <w:ind w:left="1418" w:hanging="426"/>
      </w:pPr>
      <w:rPr>
        <w:rFonts w:hint="default"/>
        <w:b w:val="0"/>
        <w:i w:val="0"/>
      </w:rPr>
    </w:lvl>
    <w:lvl w:ilvl="3">
      <w:start w:val="1"/>
      <w:numFmt w:val="decimal"/>
      <w:lvlText w:val="(%4)"/>
      <w:lvlJc w:val="left"/>
      <w:pPr>
        <w:ind w:left="1843" w:hanging="425"/>
      </w:pPr>
      <w:rPr>
        <w:rFonts w:hint="default"/>
        <w:b w:val="0"/>
        <w:i w:val="0"/>
      </w:rPr>
    </w:lvl>
    <w:lvl w:ilvl="4">
      <w:start w:val="1"/>
      <w:numFmt w:val="decimal"/>
      <w:lvlText w:val="%5."/>
      <w:lvlJc w:val="left"/>
      <w:pPr>
        <w:ind w:left="2268" w:hanging="425"/>
      </w:pPr>
      <w:rPr>
        <w:rFonts w:hint="default"/>
        <w:b w:val="0"/>
        <w:i w:val="0"/>
      </w:rPr>
    </w:lvl>
    <w:lvl w:ilvl="5">
      <w:start w:val="1"/>
      <w:numFmt w:val="decimal"/>
      <w:lvlText w:val="%5.%6"/>
      <w:lvlJc w:val="left"/>
      <w:pPr>
        <w:tabs>
          <w:tab w:val="num" w:pos="4320"/>
        </w:tabs>
        <w:ind w:left="4320" w:hanging="720"/>
      </w:pPr>
      <w:rPr>
        <w:rFonts w:hint="default"/>
        <w:b w:val="0"/>
        <w:i w:val="0"/>
      </w:rPr>
    </w:lvl>
    <w:lvl w:ilvl="6">
      <w:start w:val="1"/>
      <w:numFmt w:val="lowerLetter"/>
      <w:lvlText w:val="(%7)"/>
      <w:lvlJc w:val="left"/>
      <w:pPr>
        <w:tabs>
          <w:tab w:val="num" w:pos="5098"/>
        </w:tabs>
        <w:ind w:left="5098" w:hanging="778"/>
      </w:pPr>
      <w:rPr>
        <w:rFonts w:hint="default"/>
        <w:b w:val="0"/>
        <w:i w:val="0"/>
      </w:rPr>
    </w:lvl>
    <w:lvl w:ilvl="7">
      <w:start w:val="1"/>
      <w:numFmt w:val="decimal"/>
      <w:lvlText w:val="(%8)"/>
      <w:lvlJc w:val="left"/>
      <w:pPr>
        <w:tabs>
          <w:tab w:val="num" w:pos="5818"/>
        </w:tabs>
        <w:ind w:left="5818" w:hanging="720"/>
      </w:pPr>
      <w:rPr>
        <w:rFonts w:hint="default"/>
        <w:b w:val="0"/>
        <w:i w:val="0"/>
      </w:rPr>
    </w:lvl>
    <w:lvl w:ilvl="8">
      <w:start w:val="1"/>
      <w:numFmt w:val="decimal"/>
      <w:lvlText w:val="%9"/>
      <w:lvlJc w:val="left"/>
      <w:pPr>
        <w:tabs>
          <w:tab w:val="num" w:pos="6538"/>
        </w:tabs>
        <w:ind w:left="6538" w:hanging="720"/>
      </w:pPr>
      <w:rPr>
        <w:rFonts w:hint="default"/>
        <w:b w:val="0"/>
        <w:i w:val="0"/>
      </w:rPr>
    </w:lvl>
  </w:abstractNum>
  <w:abstractNum w:abstractNumId="17" w15:restartNumberingAfterBreak="0">
    <w:nsid w:val="409D0CC7"/>
    <w:multiLevelType w:val="multilevel"/>
    <w:tmpl w:val="EEBE83D2"/>
    <w:lvl w:ilvl="0">
      <w:start w:val="8"/>
      <w:numFmt w:val="decimal"/>
      <w:lvlRestart w:val="0"/>
      <w:lvlText w:val="%1."/>
      <w:lvlJc w:val="left"/>
      <w:pPr>
        <w:ind w:left="425" w:hanging="425"/>
      </w:pPr>
      <w:rPr>
        <w:rFonts w:hint="default"/>
        <w:b/>
        <w:i w:val="0"/>
      </w:rPr>
    </w:lvl>
    <w:lvl w:ilvl="1">
      <w:start w:val="1"/>
      <w:numFmt w:val="decimal"/>
      <w:lvlText w:val="%1.%2"/>
      <w:lvlJc w:val="left"/>
      <w:pPr>
        <w:ind w:left="992" w:hanging="567"/>
      </w:pPr>
      <w:rPr>
        <w:rFonts w:hint="default"/>
        <w:b w:val="0"/>
        <w:i w:val="0"/>
      </w:rPr>
    </w:lvl>
    <w:lvl w:ilvl="2">
      <w:start w:val="1"/>
      <w:numFmt w:val="lowerLetter"/>
      <w:lvlText w:val="(%3)"/>
      <w:lvlJc w:val="left"/>
      <w:pPr>
        <w:ind w:left="1418" w:hanging="426"/>
      </w:pPr>
      <w:rPr>
        <w:rFonts w:hint="default"/>
        <w:b w:val="0"/>
        <w:i w:val="0"/>
      </w:rPr>
    </w:lvl>
    <w:lvl w:ilvl="3">
      <w:start w:val="1"/>
      <w:numFmt w:val="decimal"/>
      <w:lvlText w:val="(%4)"/>
      <w:lvlJc w:val="left"/>
      <w:pPr>
        <w:ind w:left="1843" w:hanging="425"/>
      </w:pPr>
      <w:rPr>
        <w:rFonts w:hint="default"/>
        <w:b w:val="0"/>
        <w:i w:val="0"/>
      </w:rPr>
    </w:lvl>
    <w:lvl w:ilvl="4">
      <w:start w:val="1"/>
      <w:numFmt w:val="decimal"/>
      <w:lvlText w:val="%5."/>
      <w:lvlJc w:val="left"/>
      <w:pPr>
        <w:ind w:left="2268" w:hanging="425"/>
      </w:pPr>
      <w:rPr>
        <w:rFonts w:hint="default"/>
        <w:b w:val="0"/>
        <w:i w:val="0"/>
      </w:rPr>
    </w:lvl>
    <w:lvl w:ilvl="5">
      <w:start w:val="1"/>
      <w:numFmt w:val="decimal"/>
      <w:lvlText w:val="%5.%6"/>
      <w:lvlJc w:val="left"/>
      <w:pPr>
        <w:tabs>
          <w:tab w:val="num" w:pos="4320"/>
        </w:tabs>
        <w:ind w:left="4320" w:hanging="720"/>
      </w:pPr>
      <w:rPr>
        <w:rFonts w:hint="default"/>
        <w:b w:val="0"/>
        <w:i w:val="0"/>
      </w:rPr>
    </w:lvl>
    <w:lvl w:ilvl="6">
      <w:start w:val="1"/>
      <w:numFmt w:val="lowerLetter"/>
      <w:lvlText w:val="(%7)"/>
      <w:lvlJc w:val="left"/>
      <w:pPr>
        <w:tabs>
          <w:tab w:val="num" w:pos="5098"/>
        </w:tabs>
        <w:ind w:left="5098" w:hanging="778"/>
      </w:pPr>
      <w:rPr>
        <w:rFonts w:hint="default"/>
        <w:b w:val="0"/>
        <w:i w:val="0"/>
      </w:rPr>
    </w:lvl>
    <w:lvl w:ilvl="7">
      <w:start w:val="1"/>
      <w:numFmt w:val="decimal"/>
      <w:lvlText w:val="(%8)"/>
      <w:lvlJc w:val="left"/>
      <w:pPr>
        <w:tabs>
          <w:tab w:val="num" w:pos="5818"/>
        </w:tabs>
        <w:ind w:left="5818" w:hanging="720"/>
      </w:pPr>
      <w:rPr>
        <w:rFonts w:hint="default"/>
        <w:b w:val="0"/>
        <w:i w:val="0"/>
      </w:rPr>
    </w:lvl>
    <w:lvl w:ilvl="8">
      <w:start w:val="1"/>
      <w:numFmt w:val="decimal"/>
      <w:lvlText w:val="%9"/>
      <w:lvlJc w:val="left"/>
      <w:pPr>
        <w:tabs>
          <w:tab w:val="num" w:pos="6538"/>
        </w:tabs>
        <w:ind w:left="6538" w:hanging="720"/>
      </w:pPr>
      <w:rPr>
        <w:rFonts w:hint="default"/>
        <w:b w:val="0"/>
        <w:i w:val="0"/>
      </w:rPr>
    </w:lvl>
  </w:abstractNum>
  <w:abstractNum w:abstractNumId="18" w15:restartNumberingAfterBreak="0">
    <w:nsid w:val="47170687"/>
    <w:multiLevelType w:val="multilevel"/>
    <w:tmpl w:val="EEBE83D2"/>
    <w:lvl w:ilvl="0">
      <w:start w:val="8"/>
      <w:numFmt w:val="decimal"/>
      <w:lvlRestart w:val="0"/>
      <w:lvlText w:val="%1."/>
      <w:lvlJc w:val="left"/>
      <w:pPr>
        <w:ind w:left="425" w:hanging="425"/>
      </w:pPr>
      <w:rPr>
        <w:rFonts w:hint="default"/>
        <w:b/>
        <w:i w:val="0"/>
      </w:rPr>
    </w:lvl>
    <w:lvl w:ilvl="1">
      <w:start w:val="1"/>
      <w:numFmt w:val="decimal"/>
      <w:lvlText w:val="%1.%2"/>
      <w:lvlJc w:val="left"/>
      <w:pPr>
        <w:ind w:left="992" w:hanging="567"/>
      </w:pPr>
      <w:rPr>
        <w:rFonts w:hint="default"/>
        <w:b w:val="0"/>
        <w:i w:val="0"/>
      </w:rPr>
    </w:lvl>
    <w:lvl w:ilvl="2">
      <w:start w:val="1"/>
      <w:numFmt w:val="lowerLetter"/>
      <w:lvlText w:val="(%3)"/>
      <w:lvlJc w:val="left"/>
      <w:pPr>
        <w:ind w:left="1418" w:hanging="426"/>
      </w:pPr>
      <w:rPr>
        <w:rFonts w:hint="default"/>
        <w:b w:val="0"/>
        <w:i w:val="0"/>
      </w:rPr>
    </w:lvl>
    <w:lvl w:ilvl="3">
      <w:start w:val="1"/>
      <w:numFmt w:val="decimal"/>
      <w:lvlText w:val="(%4)"/>
      <w:lvlJc w:val="left"/>
      <w:pPr>
        <w:ind w:left="1843" w:hanging="425"/>
      </w:pPr>
      <w:rPr>
        <w:rFonts w:hint="default"/>
        <w:b w:val="0"/>
        <w:i w:val="0"/>
      </w:rPr>
    </w:lvl>
    <w:lvl w:ilvl="4">
      <w:start w:val="1"/>
      <w:numFmt w:val="decimal"/>
      <w:lvlText w:val="%5."/>
      <w:lvlJc w:val="left"/>
      <w:pPr>
        <w:ind w:left="2268" w:hanging="425"/>
      </w:pPr>
      <w:rPr>
        <w:rFonts w:hint="default"/>
        <w:b w:val="0"/>
        <w:i w:val="0"/>
      </w:rPr>
    </w:lvl>
    <w:lvl w:ilvl="5">
      <w:start w:val="1"/>
      <w:numFmt w:val="decimal"/>
      <w:lvlText w:val="%5.%6"/>
      <w:lvlJc w:val="left"/>
      <w:pPr>
        <w:tabs>
          <w:tab w:val="num" w:pos="4320"/>
        </w:tabs>
        <w:ind w:left="4320" w:hanging="720"/>
      </w:pPr>
      <w:rPr>
        <w:rFonts w:hint="default"/>
        <w:b w:val="0"/>
        <w:i w:val="0"/>
      </w:rPr>
    </w:lvl>
    <w:lvl w:ilvl="6">
      <w:start w:val="1"/>
      <w:numFmt w:val="lowerLetter"/>
      <w:lvlText w:val="(%7)"/>
      <w:lvlJc w:val="left"/>
      <w:pPr>
        <w:tabs>
          <w:tab w:val="num" w:pos="5098"/>
        </w:tabs>
        <w:ind w:left="5098" w:hanging="778"/>
      </w:pPr>
      <w:rPr>
        <w:rFonts w:hint="default"/>
        <w:b w:val="0"/>
        <w:i w:val="0"/>
      </w:rPr>
    </w:lvl>
    <w:lvl w:ilvl="7">
      <w:start w:val="1"/>
      <w:numFmt w:val="decimal"/>
      <w:lvlText w:val="(%8)"/>
      <w:lvlJc w:val="left"/>
      <w:pPr>
        <w:tabs>
          <w:tab w:val="num" w:pos="5818"/>
        </w:tabs>
        <w:ind w:left="5818" w:hanging="720"/>
      </w:pPr>
      <w:rPr>
        <w:rFonts w:hint="default"/>
        <w:b w:val="0"/>
        <w:i w:val="0"/>
      </w:rPr>
    </w:lvl>
    <w:lvl w:ilvl="8">
      <w:start w:val="1"/>
      <w:numFmt w:val="decimal"/>
      <w:lvlText w:val="%9"/>
      <w:lvlJc w:val="left"/>
      <w:pPr>
        <w:tabs>
          <w:tab w:val="num" w:pos="6538"/>
        </w:tabs>
        <w:ind w:left="6538" w:hanging="720"/>
      </w:pPr>
      <w:rPr>
        <w:rFonts w:hint="default"/>
        <w:b w:val="0"/>
        <w:i w:val="0"/>
      </w:rPr>
    </w:lvl>
  </w:abstractNum>
  <w:abstractNum w:abstractNumId="19" w15:restartNumberingAfterBreak="0">
    <w:nsid w:val="48E00292"/>
    <w:multiLevelType w:val="hybridMultilevel"/>
    <w:tmpl w:val="3DAC6870"/>
    <w:lvl w:ilvl="0" w:tplc="EADA700A">
      <w:start w:val="1"/>
      <w:numFmt w:val="upperLetter"/>
      <w:pStyle w:val="HISheading3"/>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CF638D7"/>
    <w:multiLevelType w:val="hybridMultilevel"/>
    <w:tmpl w:val="788CF99C"/>
    <w:lvl w:ilvl="0" w:tplc="241E0C7E">
      <w:start w:val="2"/>
      <w:numFmt w:val="lowerRoman"/>
      <w:lvlText w:val="(%1)"/>
      <w:lvlJc w:val="left"/>
      <w:pPr>
        <w:ind w:left="1854" w:hanging="72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1" w15:restartNumberingAfterBreak="0">
    <w:nsid w:val="524C01A5"/>
    <w:multiLevelType w:val="multilevel"/>
    <w:tmpl w:val="EEBE83D2"/>
    <w:lvl w:ilvl="0">
      <w:start w:val="8"/>
      <w:numFmt w:val="decimal"/>
      <w:lvlRestart w:val="0"/>
      <w:lvlText w:val="%1."/>
      <w:lvlJc w:val="left"/>
      <w:pPr>
        <w:ind w:left="425" w:hanging="425"/>
      </w:pPr>
      <w:rPr>
        <w:rFonts w:hint="default"/>
        <w:b/>
        <w:i w:val="0"/>
      </w:rPr>
    </w:lvl>
    <w:lvl w:ilvl="1">
      <w:start w:val="1"/>
      <w:numFmt w:val="decimal"/>
      <w:lvlText w:val="%1.%2"/>
      <w:lvlJc w:val="left"/>
      <w:pPr>
        <w:ind w:left="992" w:hanging="567"/>
      </w:pPr>
      <w:rPr>
        <w:rFonts w:hint="default"/>
        <w:b w:val="0"/>
        <w:i w:val="0"/>
      </w:rPr>
    </w:lvl>
    <w:lvl w:ilvl="2">
      <w:start w:val="1"/>
      <w:numFmt w:val="lowerLetter"/>
      <w:lvlText w:val="(%3)"/>
      <w:lvlJc w:val="left"/>
      <w:pPr>
        <w:ind w:left="1418" w:hanging="426"/>
      </w:pPr>
      <w:rPr>
        <w:rFonts w:hint="default"/>
        <w:b w:val="0"/>
        <w:i w:val="0"/>
      </w:rPr>
    </w:lvl>
    <w:lvl w:ilvl="3">
      <w:start w:val="1"/>
      <w:numFmt w:val="decimal"/>
      <w:lvlText w:val="(%4)"/>
      <w:lvlJc w:val="left"/>
      <w:pPr>
        <w:ind w:left="1843" w:hanging="425"/>
      </w:pPr>
      <w:rPr>
        <w:rFonts w:hint="default"/>
        <w:b w:val="0"/>
        <w:i w:val="0"/>
      </w:rPr>
    </w:lvl>
    <w:lvl w:ilvl="4">
      <w:start w:val="1"/>
      <w:numFmt w:val="decimal"/>
      <w:lvlText w:val="%5."/>
      <w:lvlJc w:val="left"/>
      <w:pPr>
        <w:ind w:left="2268" w:hanging="425"/>
      </w:pPr>
      <w:rPr>
        <w:rFonts w:hint="default"/>
        <w:b w:val="0"/>
        <w:i w:val="0"/>
      </w:rPr>
    </w:lvl>
    <w:lvl w:ilvl="5">
      <w:start w:val="1"/>
      <w:numFmt w:val="decimal"/>
      <w:lvlText w:val="%5.%6"/>
      <w:lvlJc w:val="left"/>
      <w:pPr>
        <w:tabs>
          <w:tab w:val="num" w:pos="4320"/>
        </w:tabs>
        <w:ind w:left="4320" w:hanging="720"/>
      </w:pPr>
      <w:rPr>
        <w:rFonts w:hint="default"/>
        <w:b w:val="0"/>
        <w:i w:val="0"/>
      </w:rPr>
    </w:lvl>
    <w:lvl w:ilvl="6">
      <w:start w:val="1"/>
      <w:numFmt w:val="lowerLetter"/>
      <w:lvlText w:val="(%7)"/>
      <w:lvlJc w:val="left"/>
      <w:pPr>
        <w:tabs>
          <w:tab w:val="num" w:pos="5098"/>
        </w:tabs>
        <w:ind w:left="5098" w:hanging="778"/>
      </w:pPr>
      <w:rPr>
        <w:rFonts w:hint="default"/>
        <w:b w:val="0"/>
        <w:i w:val="0"/>
      </w:rPr>
    </w:lvl>
    <w:lvl w:ilvl="7">
      <w:start w:val="1"/>
      <w:numFmt w:val="decimal"/>
      <w:lvlText w:val="(%8)"/>
      <w:lvlJc w:val="left"/>
      <w:pPr>
        <w:tabs>
          <w:tab w:val="num" w:pos="5818"/>
        </w:tabs>
        <w:ind w:left="5818" w:hanging="720"/>
      </w:pPr>
      <w:rPr>
        <w:rFonts w:hint="default"/>
        <w:b w:val="0"/>
        <w:i w:val="0"/>
      </w:rPr>
    </w:lvl>
    <w:lvl w:ilvl="8">
      <w:start w:val="1"/>
      <w:numFmt w:val="decimal"/>
      <w:lvlText w:val="%9"/>
      <w:lvlJc w:val="left"/>
      <w:pPr>
        <w:tabs>
          <w:tab w:val="num" w:pos="6538"/>
        </w:tabs>
        <w:ind w:left="6538" w:hanging="720"/>
      </w:pPr>
      <w:rPr>
        <w:rFonts w:hint="default"/>
        <w:b w:val="0"/>
        <w:i w:val="0"/>
      </w:rPr>
    </w:lvl>
  </w:abstractNum>
  <w:abstractNum w:abstractNumId="22" w15:restartNumberingAfterBreak="0">
    <w:nsid w:val="53082130"/>
    <w:multiLevelType w:val="multilevel"/>
    <w:tmpl w:val="F634EEC0"/>
    <w:lvl w:ilvl="0">
      <w:start w:val="1"/>
      <w:numFmt w:val="decimal"/>
      <w:lvlRestart w:val="0"/>
      <w:pStyle w:val="appendixheading"/>
      <w:lvlText w:val="A%1."/>
      <w:lvlJc w:val="left"/>
      <w:pPr>
        <w:ind w:left="1275" w:hanging="425"/>
      </w:pPr>
      <w:rPr>
        <w:rFonts w:hint="default"/>
        <w:b/>
        <w:i w:val="0"/>
      </w:rPr>
    </w:lvl>
    <w:lvl w:ilvl="1">
      <w:start w:val="1"/>
      <w:numFmt w:val="decimal"/>
      <w:pStyle w:val="sppendixbody"/>
      <w:lvlText w:val="A%1.%2"/>
      <w:lvlJc w:val="left"/>
      <w:pPr>
        <w:ind w:left="992" w:hanging="567"/>
      </w:pPr>
      <w:rPr>
        <w:rFonts w:hint="default"/>
        <w:b w:val="0"/>
        <w:i w:val="0"/>
      </w:rPr>
    </w:lvl>
    <w:lvl w:ilvl="2">
      <w:start w:val="1"/>
      <w:numFmt w:val="lowerRoman"/>
      <w:lvlText w:val="%3)"/>
      <w:lvlJc w:val="left"/>
      <w:pPr>
        <w:ind w:left="1418" w:hanging="426"/>
      </w:pPr>
      <w:rPr>
        <w:rFonts w:hint="default"/>
        <w:b w:val="0"/>
        <w:i w:val="0"/>
      </w:rPr>
    </w:lvl>
    <w:lvl w:ilvl="3">
      <w:start w:val="1"/>
      <w:numFmt w:val="decimal"/>
      <w:lvlText w:val="(%4)"/>
      <w:lvlJc w:val="left"/>
      <w:pPr>
        <w:tabs>
          <w:tab w:val="num" w:pos="2552"/>
        </w:tabs>
        <w:ind w:left="2552" w:hanging="567"/>
      </w:pPr>
      <w:rPr>
        <w:rFonts w:hint="default"/>
        <w:b w:val="0"/>
        <w:i w:val="0"/>
      </w:rPr>
    </w:lvl>
    <w:lvl w:ilvl="4">
      <w:start w:val="1"/>
      <w:numFmt w:val="decimal"/>
      <w:lvlText w:val="%5."/>
      <w:lvlJc w:val="left"/>
      <w:pPr>
        <w:tabs>
          <w:tab w:val="num" w:pos="3119"/>
        </w:tabs>
        <w:ind w:left="3119" w:hanging="567"/>
      </w:pPr>
      <w:rPr>
        <w:rFonts w:hint="default"/>
        <w:b w:val="0"/>
        <w:i w:val="0"/>
      </w:rPr>
    </w:lvl>
    <w:lvl w:ilvl="5">
      <w:start w:val="1"/>
      <w:numFmt w:val="decimal"/>
      <w:lvlText w:val="%5.%6"/>
      <w:lvlJc w:val="left"/>
      <w:pPr>
        <w:tabs>
          <w:tab w:val="num" w:pos="4320"/>
        </w:tabs>
        <w:ind w:left="4320" w:hanging="720"/>
      </w:pPr>
      <w:rPr>
        <w:rFonts w:hint="default"/>
        <w:b w:val="0"/>
        <w:i w:val="0"/>
      </w:rPr>
    </w:lvl>
    <w:lvl w:ilvl="6">
      <w:start w:val="1"/>
      <w:numFmt w:val="lowerLetter"/>
      <w:lvlText w:val="(%7)"/>
      <w:lvlJc w:val="left"/>
      <w:pPr>
        <w:tabs>
          <w:tab w:val="num" w:pos="5098"/>
        </w:tabs>
        <w:ind w:left="5098" w:hanging="778"/>
      </w:pPr>
      <w:rPr>
        <w:rFonts w:hint="default"/>
        <w:b w:val="0"/>
        <w:i w:val="0"/>
      </w:rPr>
    </w:lvl>
    <w:lvl w:ilvl="7">
      <w:start w:val="1"/>
      <w:numFmt w:val="decimal"/>
      <w:lvlText w:val="(%8)"/>
      <w:lvlJc w:val="left"/>
      <w:pPr>
        <w:tabs>
          <w:tab w:val="num" w:pos="5818"/>
        </w:tabs>
        <w:ind w:left="5818" w:hanging="720"/>
      </w:pPr>
      <w:rPr>
        <w:rFonts w:hint="default"/>
        <w:b w:val="0"/>
        <w:i w:val="0"/>
      </w:rPr>
    </w:lvl>
    <w:lvl w:ilvl="8">
      <w:start w:val="1"/>
      <w:numFmt w:val="decimal"/>
      <w:lvlText w:val="%9"/>
      <w:lvlJc w:val="left"/>
      <w:pPr>
        <w:tabs>
          <w:tab w:val="num" w:pos="6538"/>
        </w:tabs>
        <w:ind w:left="6538" w:hanging="720"/>
      </w:pPr>
      <w:rPr>
        <w:rFonts w:hint="default"/>
        <w:b w:val="0"/>
        <w:i w:val="0"/>
      </w:rPr>
    </w:lvl>
  </w:abstractNum>
  <w:abstractNum w:abstractNumId="23" w15:restartNumberingAfterBreak="0">
    <w:nsid w:val="566650E1"/>
    <w:multiLevelType w:val="hybridMultilevel"/>
    <w:tmpl w:val="18A4D254"/>
    <w:lvl w:ilvl="0" w:tplc="08090019">
      <w:start w:val="1"/>
      <w:numFmt w:val="lowerLetter"/>
      <w:lvlText w:val="%1."/>
      <w:lvlJc w:val="left"/>
      <w:pPr>
        <w:ind w:left="360" w:hanging="360"/>
      </w:pPr>
    </w:lvl>
    <w:lvl w:ilvl="1" w:tplc="24CE3AC2">
      <w:start w:val="1"/>
      <w:numFmt w:val="upperRoman"/>
      <w:lvlText w:val="%2."/>
      <w:lvlJc w:val="left"/>
      <w:pPr>
        <w:ind w:left="1080" w:hanging="360"/>
      </w:pPr>
      <w:rPr>
        <w:rFonts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58BE447D"/>
    <w:multiLevelType w:val="hybridMultilevel"/>
    <w:tmpl w:val="5FB06A6C"/>
    <w:lvl w:ilvl="0" w:tplc="4E8A71B2">
      <w:start w:val="1"/>
      <w:numFmt w:val="lowerRoman"/>
      <w:lvlText w:val="(%1)"/>
      <w:lvlJc w:val="left"/>
      <w:pPr>
        <w:ind w:left="1440" w:hanging="360"/>
      </w:pPr>
      <w:rPr>
        <w:rFonts w:asciiTheme="minorHAnsi" w:eastAsiaTheme="minorHAnsi" w:hAnsiTheme="minorHAnsi" w:cs="Calibri"/>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5" w15:restartNumberingAfterBreak="0">
    <w:nsid w:val="59B11D73"/>
    <w:multiLevelType w:val="multilevel"/>
    <w:tmpl w:val="EEBE83D2"/>
    <w:lvl w:ilvl="0">
      <w:start w:val="8"/>
      <w:numFmt w:val="decimal"/>
      <w:lvlRestart w:val="0"/>
      <w:lvlText w:val="%1."/>
      <w:lvlJc w:val="left"/>
      <w:pPr>
        <w:ind w:left="425" w:hanging="425"/>
      </w:pPr>
      <w:rPr>
        <w:rFonts w:hint="default"/>
        <w:b/>
        <w:i w:val="0"/>
      </w:rPr>
    </w:lvl>
    <w:lvl w:ilvl="1">
      <w:start w:val="1"/>
      <w:numFmt w:val="decimal"/>
      <w:lvlText w:val="%1.%2"/>
      <w:lvlJc w:val="left"/>
      <w:pPr>
        <w:ind w:left="992" w:hanging="567"/>
      </w:pPr>
      <w:rPr>
        <w:rFonts w:hint="default"/>
        <w:b w:val="0"/>
        <w:i w:val="0"/>
      </w:rPr>
    </w:lvl>
    <w:lvl w:ilvl="2">
      <w:start w:val="1"/>
      <w:numFmt w:val="lowerLetter"/>
      <w:lvlText w:val="(%3)"/>
      <w:lvlJc w:val="left"/>
      <w:pPr>
        <w:ind w:left="1418" w:hanging="426"/>
      </w:pPr>
      <w:rPr>
        <w:rFonts w:hint="default"/>
        <w:b w:val="0"/>
        <w:i w:val="0"/>
      </w:rPr>
    </w:lvl>
    <w:lvl w:ilvl="3">
      <w:start w:val="1"/>
      <w:numFmt w:val="decimal"/>
      <w:lvlText w:val="(%4)"/>
      <w:lvlJc w:val="left"/>
      <w:pPr>
        <w:ind w:left="1843" w:hanging="425"/>
      </w:pPr>
      <w:rPr>
        <w:rFonts w:hint="default"/>
        <w:b w:val="0"/>
        <w:i w:val="0"/>
      </w:rPr>
    </w:lvl>
    <w:lvl w:ilvl="4">
      <w:start w:val="1"/>
      <w:numFmt w:val="decimal"/>
      <w:lvlText w:val="%5."/>
      <w:lvlJc w:val="left"/>
      <w:pPr>
        <w:ind w:left="2268" w:hanging="425"/>
      </w:pPr>
      <w:rPr>
        <w:rFonts w:hint="default"/>
        <w:b w:val="0"/>
        <w:i w:val="0"/>
      </w:rPr>
    </w:lvl>
    <w:lvl w:ilvl="5">
      <w:start w:val="1"/>
      <w:numFmt w:val="decimal"/>
      <w:lvlText w:val="%5.%6"/>
      <w:lvlJc w:val="left"/>
      <w:pPr>
        <w:tabs>
          <w:tab w:val="num" w:pos="4320"/>
        </w:tabs>
        <w:ind w:left="4320" w:hanging="720"/>
      </w:pPr>
      <w:rPr>
        <w:rFonts w:hint="default"/>
        <w:b w:val="0"/>
        <w:i w:val="0"/>
      </w:rPr>
    </w:lvl>
    <w:lvl w:ilvl="6">
      <w:start w:val="1"/>
      <w:numFmt w:val="lowerLetter"/>
      <w:lvlText w:val="(%7)"/>
      <w:lvlJc w:val="left"/>
      <w:pPr>
        <w:tabs>
          <w:tab w:val="num" w:pos="5098"/>
        </w:tabs>
        <w:ind w:left="5098" w:hanging="778"/>
      </w:pPr>
      <w:rPr>
        <w:rFonts w:hint="default"/>
        <w:b w:val="0"/>
        <w:i w:val="0"/>
      </w:rPr>
    </w:lvl>
    <w:lvl w:ilvl="7">
      <w:start w:val="1"/>
      <w:numFmt w:val="decimal"/>
      <w:lvlText w:val="(%8)"/>
      <w:lvlJc w:val="left"/>
      <w:pPr>
        <w:tabs>
          <w:tab w:val="num" w:pos="5818"/>
        </w:tabs>
        <w:ind w:left="5818" w:hanging="720"/>
      </w:pPr>
      <w:rPr>
        <w:rFonts w:hint="default"/>
        <w:b w:val="0"/>
        <w:i w:val="0"/>
      </w:rPr>
    </w:lvl>
    <w:lvl w:ilvl="8">
      <w:start w:val="1"/>
      <w:numFmt w:val="decimal"/>
      <w:lvlText w:val="%9"/>
      <w:lvlJc w:val="left"/>
      <w:pPr>
        <w:tabs>
          <w:tab w:val="num" w:pos="6538"/>
        </w:tabs>
        <w:ind w:left="6538" w:hanging="720"/>
      </w:pPr>
      <w:rPr>
        <w:rFonts w:hint="default"/>
        <w:b w:val="0"/>
        <w:i w:val="0"/>
      </w:rPr>
    </w:lvl>
  </w:abstractNum>
  <w:abstractNum w:abstractNumId="26" w15:restartNumberingAfterBreak="0">
    <w:nsid w:val="5AE83956"/>
    <w:multiLevelType w:val="multilevel"/>
    <w:tmpl w:val="EEBE83D2"/>
    <w:lvl w:ilvl="0">
      <w:start w:val="8"/>
      <w:numFmt w:val="decimal"/>
      <w:lvlRestart w:val="0"/>
      <w:lvlText w:val="%1."/>
      <w:lvlJc w:val="left"/>
      <w:pPr>
        <w:ind w:left="425" w:hanging="425"/>
      </w:pPr>
      <w:rPr>
        <w:rFonts w:hint="default"/>
        <w:b/>
        <w:i w:val="0"/>
      </w:rPr>
    </w:lvl>
    <w:lvl w:ilvl="1">
      <w:start w:val="1"/>
      <w:numFmt w:val="decimal"/>
      <w:lvlText w:val="%1.%2"/>
      <w:lvlJc w:val="left"/>
      <w:pPr>
        <w:ind w:left="992" w:hanging="567"/>
      </w:pPr>
      <w:rPr>
        <w:rFonts w:hint="default"/>
        <w:b w:val="0"/>
        <w:i w:val="0"/>
      </w:rPr>
    </w:lvl>
    <w:lvl w:ilvl="2">
      <w:start w:val="1"/>
      <w:numFmt w:val="lowerLetter"/>
      <w:lvlText w:val="(%3)"/>
      <w:lvlJc w:val="left"/>
      <w:pPr>
        <w:ind w:left="1418" w:hanging="426"/>
      </w:pPr>
      <w:rPr>
        <w:rFonts w:hint="default"/>
        <w:b w:val="0"/>
        <w:i w:val="0"/>
      </w:rPr>
    </w:lvl>
    <w:lvl w:ilvl="3">
      <w:start w:val="1"/>
      <w:numFmt w:val="decimal"/>
      <w:lvlText w:val="(%4)"/>
      <w:lvlJc w:val="left"/>
      <w:pPr>
        <w:ind w:left="1843" w:hanging="425"/>
      </w:pPr>
      <w:rPr>
        <w:rFonts w:hint="default"/>
        <w:b w:val="0"/>
        <w:i w:val="0"/>
      </w:rPr>
    </w:lvl>
    <w:lvl w:ilvl="4">
      <w:start w:val="1"/>
      <w:numFmt w:val="decimal"/>
      <w:lvlText w:val="%5."/>
      <w:lvlJc w:val="left"/>
      <w:pPr>
        <w:ind w:left="2268" w:hanging="425"/>
      </w:pPr>
      <w:rPr>
        <w:rFonts w:hint="default"/>
        <w:b w:val="0"/>
        <w:i w:val="0"/>
      </w:rPr>
    </w:lvl>
    <w:lvl w:ilvl="5">
      <w:start w:val="1"/>
      <w:numFmt w:val="decimal"/>
      <w:lvlText w:val="%5.%6"/>
      <w:lvlJc w:val="left"/>
      <w:pPr>
        <w:tabs>
          <w:tab w:val="num" w:pos="4320"/>
        </w:tabs>
        <w:ind w:left="4320" w:hanging="720"/>
      </w:pPr>
      <w:rPr>
        <w:rFonts w:hint="default"/>
        <w:b w:val="0"/>
        <w:i w:val="0"/>
      </w:rPr>
    </w:lvl>
    <w:lvl w:ilvl="6">
      <w:start w:val="1"/>
      <w:numFmt w:val="lowerLetter"/>
      <w:lvlText w:val="(%7)"/>
      <w:lvlJc w:val="left"/>
      <w:pPr>
        <w:tabs>
          <w:tab w:val="num" w:pos="5098"/>
        </w:tabs>
        <w:ind w:left="5098" w:hanging="778"/>
      </w:pPr>
      <w:rPr>
        <w:rFonts w:hint="default"/>
        <w:b w:val="0"/>
        <w:i w:val="0"/>
      </w:rPr>
    </w:lvl>
    <w:lvl w:ilvl="7">
      <w:start w:val="1"/>
      <w:numFmt w:val="decimal"/>
      <w:lvlText w:val="(%8)"/>
      <w:lvlJc w:val="left"/>
      <w:pPr>
        <w:tabs>
          <w:tab w:val="num" w:pos="5818"/>
        </w:tabs>
        <w:ind w:left="5818" w:hanging="720"/>
      </w:pPr>
      <w:rPr>
        <w:rFonts w:hint="default"/>
        <w:b w:val="0"/>
        <w:i w:val="0"/>
      </w:rPr>
    </w:lvl>
    <w:lvl w:ilvl="8">
      <w:start w:val="1"/>
      <w:numFmt w:val="decimal"/>
      <w:lvlText w:val="%9"/>
      <w:lvlJc w:val="left"/>
      <w:pPr>
        <w:tabs>
          <w:tab w:val="num" w:pos="6538"/>
        </w:tabs>
        <w:ind w:left="6538" w:hanging="720"/>
      </w:pPr>
      <w:rPr>
        <w:rFonts w:hint="default"/>
        <w:b w:val="0"/>
        <w:i w:val="0"/>
      </w:rPr>
    </w:lvl>
  </w:abstractNum>
  <w:abstractNum w:abstractNumId="27" w15:restartNumberingAfterBreak="0">
    <w:nsid w:val="5FD82A05"/>
    <w:multiLevelType w:val="hybridMultilevel"/>
    <w:tmpl w:val="E784434C"/>
    <w:lvl w:ilvl="0" w:tplc="387A2532">
      <w:start w:val="1"/>
      <w:numFmt w:val="lowerLetter"/>
      <w:lvlText w:val="(%1)"/>
      <w:lvlJc w:val="left"/>
      <w:pPr>
        <w:ind w:left="2880" w:hanging="720"/>
      </w:pPr>
      <w:rPr>
        <w:rFonts w:asciiTheme="minorHAnsi" w:eastAsia="Times New Roman" w:hAnsiTheme="minorHAnsi" w:cs="Times New Roman"/>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8" w15:restartNumberingAfterBreak="0">
    <w:nsid w:val="659D7310"/>
    <w:multiLevelType w:val="hybridMultilevel"/>
    <w:tmpl w:val="E784434C"/>
    <w:lvl w:ilvl="0" w:tplc="387A2532">
      <w:start w:val="1"/>
      <w:numFmt w:val="lowerLetter"/>
      <w:lvlText w:val="(%1)"/>
      <w:lvlJc w:val="left"/>
      <w:pPr>
        <w:ind w:left="2880" w:hanging="720"/>
      </w:pPr>
      <w:rPr>
        <w:rFonts w:asciiTheme="minorHAnsi" w:eastAsia="Times New Roman" w:hAnsiTheme="minorHAnsi" w:cs="Times New Roman"/>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9" w15:restartNumberingAfterBreak="0">
    <w:nsid w:val="6BDE04FB"/>
    <w:multiLevelType w:val="hybridMultilevel"/>
    <w:tmpl w:val="E784434C"/>
    <w:lvl w:ilvl="0" w:tplc="387A2532">
      <w:start w:val="1"/>
      <w:numFmt w:val="lowerLetter"/>
      <w:lvlText w:val="(%1)"/>
      <w:lvlJc w:val="left"/>
      <w:pPr>
        <w:ind w:left="2880" w:hanging="720"/>
      </w:pPr>
      <w:rPr>
        <w:rFonts w:asciiTheme="minorHAnsi" w:eastAsia="Times New Roman" w:hAnsiTheme="minorHAnsi" w:cs="Times New Roman"/>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30" w15:restartNumberingAfterBreak="0">
    <w:nsid w:val="70C17014"/>
    <w:multiLevelType w:val="multilevel"/>
    <w:tmpl w:val="EEBE83D2"/>
    <w:lvl w:ilvl="0">
      <w:start w:val="8"/>
      <w:numFmt w:val="decimal"/>
      <w:lvlRestart w:val="0"/>
      <w:lvlText w:val="%1."/>
      <w:lvlJc w:val="left"/>
      <w:pPr>
        <w:ind w:left="425" w:hanging="425"/>
      </w:pPr>
      <w:rPr>
        <w:rFonts w:hint="default"/>
        <w:b/>
        <w:i w:val="0"/>
      </w:rPr>
    </w:lvl>
    <w:lvl w:ilvl="1">
      <w:start w:val="1"/>
      <w:numFmt w:val="decimal"/>
      <w:lvlText w:val="%1.%2"/>
      <w:lvlJc w:val="left"/>
      <w:pPr>
        <w:ind w:left="992" w:hanging="567"/>
      </w:pPr>
      <w:rPr>
        <w:rFonts w:hint="default"/>
        <w:b w:val="0"/>
        <w:i w:val="0"/>
      </w:rPr>
    </w:lvl>
    <w:lvl w:ilvl="2">
      <w:start w:val="1"/>
      <w:numFmt w:val="lowerLetter"/>
      <w:lvlText w:val="(%3)"/>
      <w:lvlJc w:val="left"/>
      <w:pPr>
        <w:ind w:left="1418" w:hanging="426"/>
      </w:pPr>
      <w:rPr>
        <w:rFonts w:hint="default"/>
        <w:b w:val="0"/>
        <w:i w:val="0"/>
      </w:rPr>
    </w:lvl>
    <w:lvl w:ilvl="3">
      <w:start w:val="1"/>
      <w:numFmt w:val="decimal"/>
      <w:lvlText w:val="(%4)"/>
      <w:lvlJc w:val="left"/>
      <w:pPr>
        <w:ind w:left="1843" w:hanging="425"/>
      </w:pPr>
      <w:rPr>
        <w:rFonts w:hint="default"/>
        <w:b w:val="0"/>
        <w:i w:val="0"/>
      </w:rPr>
    </w:lvl>
    <w:lvl w:ilvl="4">
      <w:start w:val="1"/>
      <w:numFmt w:val="decimal"/>
      <w:lvlText w:val="%5."/>
      <w:lvlJc w:val="left"/>
      <w:pPr>
        <w:ind w:left="2268" w:hanging="425"/>
      </w:pPr>
      <w:rPr>
        <w:rFonts w:hint="default"/>
        <w:b w:val="0"/>
        <w:i w:val="0"/>
      </w:rPr>
    </w:lvl>
    <w:lvl w:ilvl="5">
      <w:start w:val="1"/>
      <w:numFmt w:val="decimal"/>
      <w:lvlText w:val="%5.%6"/>
      <w:lvlJc w:val="left"/>
      <w:pPr>
        <w:tabs>
          <w:tab w:val="num" w:pos="4320"/>
        </w:tabs>
        <w:ind w:left="4320" w:hanging="720"/>
      </w:pPr>
      <w:rPr>
        <w:rFonts w:hint="default"/>
        <w:b w:val="0"/>
        <w:i w:val="0"/>
      </w:rPr>
    </w:lvl>
    <w:lvl w:ilvl="6">
      <w:start w:val="1"/>
      <w:numFmt w:val="lowerLetter"/>
      <w:lvlText w:val="(%7)"/>
      <w:lvlJc w:val="left"/>
      <w:pPr>
        <w:tabs>
          <w:tab w:val="num" w:pos="5098"/>
        </w:tabs>
        <w:ind w:left="5098" w:hanging="778"/>
      </w:pPr>
      <w:rPr>
        <w:rFonts w:hint="default"/>
        <w:b w:val="0"/>
        <w:i w:val="0"/>
      </w:rPr>
    </w:lvl>
    <w:lvl w:ilvl="7">
      <w:start w:val="1"/>
      <w:numFmt w:val="decimal"/>
      <w:lvlText w:val="(%8)"/>
      <w:lvlJc w:val="left"/>
      <w:pPr>
        <w:tabs>
          <w:tab w:val="num" w:pos="5818"/>
        </w:tabs>
        <w:ind w:left="5818" w:hanging="720"/>
      </w:pPr>
      <w:rPr>
        <w:rFonts w:hint="default"/>
        <w:b w:val="0"/>
        <w:i w:val="0"/>
      </w:rPr>
    </w:lvl>
    <w:lvl w:ilvl="8">
      <w:start w:val="1"/>
      <w:numFmt w:val="decimal"/>
      <w:lvlText w:val="%9"/>
      <w:lvlJc w:val="left"/>
      <w:pPr>
        <w:tabs>
          <w:tab w:val="num" w:pos="6538"/>
        </w:tabs>
        <w:ind w:left="6538" w:hanging="720"/>
      </w:pPr>
      <w:rPr>
        <w:rFonts w:hint="default"/>
        <w:b w:val="0"/>
        <w:i w:val="0"/>
      </w:rPr>
    </w:lvl>
  </w:abstractNum>
  <w:abstractNum w:abstractNumId="31" w15:restartNumberingAfterBreak="0">
    <w:nsid w:val="77432243"/>
    <w:multiLevelType w:val="hybridMultilevel"/>
    <w:tmpl w:val="FC9A3608"/>
    <w:lvl w:ilvl="0" w:tplc="08090015">
      <w:start w:val="1"/>
      <w:numFmt w:val="upp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5">
      <w:start w:val="1"/>
      <w:numFmt w:val="upp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2"/>
  </w:num>
  <w:num w:numId="2">
    <w:abstractNumId w:val="12"/>
  </w:num>
  <w:num w:numId="3">
    <w:abstractNumId w:val="19"/>
  </w:num>
  <w:num w:numId="4">
    <w:abstractNumId w:val="5"/>
  </w:num>
  <w:num w:numId="5">
    <w:abstractNumId w:val="25"/>
  </w:num>
  <w:num w:numId="6">
    <w:abstractNumId w:val="10"/>
  </w:num>
  <w:num w:numId="7">
    <w:abstractNumId w:val="7"/>
  </w:num>
  <w:num w:numId="8">
    <w:abstractNumId w:val="23"/>
  </w:num>
  <w:num w:numId="9">
    <w:abstractNumId w:val="31"/>
  </w:num>
  <w:num w:numId="10">
    <w:abstractNumId w:val="4"/>
  </w:num>
  <w:num w:numId="11">
    <w:abstractNumId w:val="28"/>
  </w:num>
  <w:num w:numId="12">
    <w:abstractNumId w:val="13"/>
  </w:num>
  <w:num w:numId="13">
    <w:abstractNumId w:val="2"/>
  </w:num>
  <w:num w:numId="14">
    <w:abstractNumId w:val="27"/>
  </w:num>
  <w:num w:numId="15">
    <w:abstractNumId w:val="14"/>
  </w:num>
  <w:num w:numId="16">
    <w:abstractNumId w:val="11"/>
  </w:num>
  <w:num w:numId="17">
    <w:abstractNumId w:val="3"/>
  </w:num>
  <w:num w:numId="18">
    <w:abstractNumId w:val="29"/>
  </w:num>
  <w:num w:numId="19">
    <w:abstractNumId w:val="0"/>
  </w:num>
  <w:num w:numId="20">
    <w:abstractNumId w:val="8"/>
  </w:num>
  <w:num w:numId="21">
    <w:abstractNumId w:val="6"/>
  </w:num>
  <w:num w:numId="22">
    <w:abstractNumId w:val="17"/>
  </w:num>
  <w:num w:numId="23">
    <w:abstractNumId w:val="18"/>
  </w:num>
  <w:num w:numId="24">
    <w:abstractNumId w:val="20"/>
  </w:num>
  <w:num w:numId="25">
    <w:abstractNumId w:val="16"/>
  </w:num>
  <w:num w:numId="26">
    <w:abstractNumId w:val="1"/>
  </w:num>
  <w:num w:numId="27">
    <w:abstractNumId w:val="21"/>
  </w:num>
  <w:num w:numId="28">
    <w:abstractNumId w:val="24"/>
  </w:num>
  <w:num w:numId="29">
    <w:abstractNumId w:val="22"/>
  </w:num>
  <w:num w:numId="30">
    <w:abstractNumId w:val="22"/>
  </w:num>
  <w:num w:numId="31">
    <w:abstractNumId w:val="22"/>
  </w:num>
  <w:num w:numId="32">
    <w:abstractNumId w:val="22"/>
  </w:num>
  <w:num w:numId="33">
    <w:abstractNumId w:val="22"/>
  </w:num>
  <w:num w:numId="34">
    <w:abstractNumId w:val="22"/>
  </w:num>
  <w:num w:numId="35">
    <w:abstractNumId w:val="22"/>
  </w:num>
  <w:num w:numId="36">
    <w:abstractNumId w:val="26"/>
  </w:num>
  <w:num w:numId="37">
    <w:abstractNumId w:val="30"/>
  </w:num>
  <w:num w:numId="38">
    <w:abstractNumId w:val="15"/>
  </w:num>
  <w:num w:numId="39">
    <w:abstractNumId w:val="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TMS_Template_ID" w:val="0"/>
  </w:docVars>
  <w:rsids>
    <w:rsidRoot w:val="007D2F35"/>
    <w:rsid w:val="000023CF"/>
    <w:rsid w:val="00002C06"/>
    <w:rsid w:val="0000783B"/>
    <w:rsid w:val="0001193A"/>
    <w:rsid w:val="00050D6F"/>
    <w:rsid w:val="00054EA2"/>
    <w:rsid w:val="00074E45"/>
    <w:rsid w:val="000760E1"/>
    <w:rsid w:val="00092FF0"/>
    <w:rsid w:val="000A258F"/>
    <w:rsid w:val="000C6CD2"/>
    <w:rsid w:val="000D751A"/>
    <w:rsid w:val="000E0F25"/>
    <w:rsid w:val="000E2EE1"/>
    <w:rsid w:val="000F3106"/>
    <w:rsid w:val="001010B8"/>
    <w:rsid w:val="001029E1"/>
    <w:rsid w:val="00105639"/>
    <w:rsid w:val="00111091"/>
    <w:rsid w:val="00141DD4"/>
    <w:rsid w:val="001760D5"/>
    <w:rsid w:val="00184F0B"/>
    <w:rsid w:val="001A44CE"/>
    <w:rsid w:val="001D652A"/>
    <w:rsid w:val="001E37B0"/>
    <w:rsid w:val="002031E9"/>
    <w:rsid w:val="0021525B"/>
    <w:rsid w:val="00217D6A"/>
    <w:rsid w:val="002276C2"/>
    <w:rsid w:val="002323C4"/>
    <w:rsid w:val="00232895"/>
    <w:rsid w:val="00233749"/>
    <w:rsid w:val="00262AAC"/>
    <w:rsid w:val="00271AAB"/>
    <w:rsid w:val="002748AE"/>
    <w:rsid w:val="002908E0"/>
    <w:rsid w:val="002B39AB"/>
    <w:rsid w:val="002C1B1D"/>
    <w:rsid w:val="002D0B15"/>
    <w:rsid w:val="002E1AEF"/>
    <w:rsid w:val="002E1CB5"/>
    <w:rsid w:val="002E51BC"/>
    <w:rsid w:val="003042A8"/>
    <w:rsid w:val="00321751"/>
    <w:rsid w:val="00327B1C"/>
    <w:rsid w:val="00334FB0"/>
    <w:rsid w:val="003564FD"/>
    <w:rsid w:val="00362144"/>
    <w:rsid w:val="0036444E"/>
    <w:rsid w:val="0036497C"/>
    <w:rsid w:val="003705F9"/>
    <w:rsid w:val="00372D60"/>
    <w:rsid w:val="00385738"/>
    <w:rsid w:val="00387148"/>
    <w:rsid w:val="00387B82"/>
    <w:rsid w:val="00397D5A"/>
    <w:rsid w:val="003B0E05"/>
    <w:rsid w:val="003B29EA"/>
    <w:rsid w:val="003B406D"/>
    <w:rsid w:val="003C76F0"/>
    <w:rsid w:val="003D511D"/>
    <w:rsid w:val="003F0BAF"/>
    <w:rsid w:val="003F1824"/>
    <w:rsid w:val="0040791B"/>
    <w:rsid w:val="004160E4"/>
    <w:rsid w:val="00421286"/>
    <w:rsid w:val="00426908"/>
    <w:rsid w:val="0043145E"/>
    <w:rsid w:val="00443907"/>
    <w:rsid w:val="0045146F"/>
    <w:rsid w:val="004629A3"/>
    <w:rsid w:val="004753F0"/>
    <w:rsid w:val="004841B1"/>
    <w:rsid w:val="004B623D"/>
    <w:rsid w:val="004E3C07"/>
    <w:rsid w:val="004F63EA"/>
    <w:rsid w:val="00516231"/>
    <w:rsid w:val="005321A4"/>
    <w:rsid w:val="00532B2D"/>
    <w:rsid w:val="005346BD"/>
    <w:rsid w:val="00542653"/>
    <w:rsid w:val="00543617"/>
    <w:rsid w:val="00546C96"/>
    <w:rsid w:val="00547623"/>
    <w:rsid w:val="00547817"/>
    <w:rsid w:val="00552BF2"/>
    <w:rsid w:val="00552E60"/>
    <w:rsid w:val="00575D52"/>
    <w:rsid w:val="00584489"/>
    <w:rsid w:val="00585DD6"/>
    <w:rsid w:val="005868CA"/>
    <w:rsid w:val="005A5FCB"/>
    <w:rsid w:val="005C177C"/>
    <w:rsid w:val="005C455E"/>
    <w:rsid w:val="005C6747"/>
    <w:rsid w:val="005D1B17"/>
    <w:rsid w:val="005E1BD5"/>
    <w:rsid w:val="005F68BA"/>
    <w:rsid w:val="00605B36"/>
    <w:rsid w:val="00617CE5"/>
    <w:rsid w:val="006223E2"/>
    <w:rsid w:val="006402E5"/>
    <w:rsid w:val="006442E8"/>
    <w:rsid w:val="00646686"/>
    <w:rsid w:val="006730C7"/>
    <w:rsid w:val="00681DF2"/>
    <w:rsid w:val="006865A5"/>
    <w:rsid w:val="006E7B8A"/>
    <w:rsid w:val="00702B8C"/>
    <w:rsid w:val="00703642"/>
    <w:rsid w:val="00706168"/>
    <w:rsid w:val="007076BD"/>
    <w:rsid w:val="0071756A"/>
    <w:rsid w:val="00734602"/>
    <w:rsid w:val="00760A33"/>
    <w:rsid w:val="00763AA0"/>
    <w:rsid w:val="0076566A"/>
    <w:rsid w:val="00772760"/>
    <w:rsid w:val="00787D3E"/>
    <w:rsid w:val="0079063F"/>
    <w:rsid w:val="007A55A7"/>
    <w:rsid w:val="007A58B7"/>
    <w:rsid w:val="007A5C92"/>
    <w:rsid w:val="007B229A"/>
    <w:rsid w:val="007D2F35"/>
    <w:rsid w:val="007E1C9F"/>
    <w:rsid w:val="007E242C"/>
    <w:rsid w:val="007E646B"/>
    <w:rsid w:val="007F2AFD"/>
    <w:rsid w:val="007F404C"/>
    <w:rsid w:val="007F6FA5"/>
    <w:rsid w:val="00801B24"/>
    <w:rsid w:val="00814867"/>
    <w:rsid w:val="008177B0"/>
    <w:rsid w:val="0082500D"/>
    <w:rsid w:val="008258E5"/>
    <w:rsid w:val="0082744B"/>
    <w:rsid w:val="00850E23"/>
    <w:rsid w:val="00853519"/>
    <w:rsid w:val="00853632"/>
    <w:rsid w:val="00860E57"/>
    <w:rsid w:val="00882900"/>
    <w:rsid w:val="0088498F"/>
    <w:rsid w:val="008907BA"/>
    <w:rsid w:val="0089276A"/>
    <w:rsid w:val="00893996"/>
    <w:rsid w:val="008A2501"/>
    <w:rsid w:val="008B2784"/>
    <w:rsid w:val="008B28A6"/>
    <w:rsid w:val="008B60C2"/>
    <w:rsid w:val="008C6057"/>
    <w:rsid w:val="008E1658"/>
    <w:rsid w:val="008E5B0D"/>
    <w:rsid w:val="008E7F32"/>
    <w:rsid w:val="008F732A"/>
    <w:rsid w:val="00914092"/>
    <w:rsid w:val="009179EF"/>
    <w:rsid w:val="00932667"/>
    <w:rsid w:val="00944478"/>
    <w:rsid w:val="00952386"/>
    <w:rsid w:val="00957DD2"/>
    <w:rsid w:val="009623FE"/>
    <w:rsid w:val="009644A7"/>
    <w:rsid w:val="009700F5"/>
    <w:rsid w:val="009821CF"/>
    <w:rsid w:val="00986560"/>
    <w:rsid w:val="00987B4D"/>
    <w:rsid w:val="009A3CBB"/>
    <w:rsid w:val="009B38EC"/>
    <w:rsid w:val="009B5A17"/>
    <w:rsid w:val="009C047F"/>
    <w:rsid w:val="009C7A0D"/>
    <w:rsid w:val="009D4162"/>
    <w:rsid w:val="009E06B4"/>
    <w:rsid w:val="009E46AD"/>
    <w:rsid w:val="009F16C4"/>
    <w:rsid w:val="00A070FF"/>
    <w:rsid w:val="00A23FBE"/>
    <w:rsid w:val="00A25CDC"/>
    <w:rsid w:val="00A3074A"/>
    <w:rsid w:val="00A3298F"/>
    <w:rsid w:val="00A37187"/>
    <w:rsid w:val="00A5661E"/>
    <w:rsid w:val="00A75F7E"/>
    <w:rsid w:val="00A761BA"/>
    <w:rsid w:val="00A9456C"/>
    <w:rsid w:val="00AA2E06"/>
    <w:rsid w:val="00AA3FFB"/>
    <w:rsid w:val="00AA6073"/>
    <w:rsid w:val="00AC51E1"/>
    <w:rsid w:val="00AF11E0"/>
    <w:rsid w:val="00AF3F40"/>
    <w:rsid w:val="00AF5B66"/>
    <w:rsid w:val="00AF69BE"/>
    <w:rsid w:val="00B162D3"/>
    <w:rsid w:val="00B17B7D"/>
    <w:rsid w:val="00B17DB7"/>
    <w:rsid w:val="00B27813"/>
    <w:rsid w:val="00B50420"/>
    <w:rsid w:val="00B52027"/>
    <w:rsid w:val="00B81BFC"/>
    <w:rsid w:val="00B81E5B"/>
    <w:rsid w:val="00B9312A"/>
    <w:rsid w:val="00B96F63"/>
    <w:rsid w:val="00BA0589"/>
    <w:rsid w:val="00BA71D9"/>
    <w:rsid w:val="00BB3DB1"/>
    <w:rsid w:val="00BB4EDC"/>
    <w:rsid w:val="00BE38AC"/>
    <w:rsid w:val="00BE3EBE"/>
    <w:rsid w:val="00BF3281"/>
    <w:rsid w:val="00C052C1"/>
    <w:rsid w:val="00C1239C"/>
    <w:rsid w:val="00C13A25"/>
    <w:rsid w:val="00C22D5C"/>
    <w:rsid w:val="00C34ACA"/>
    <w:rsid w:val="00C61397"/>
    <w:rsid w:val="00C71757"/>
    <w:rsid w:val="00C81AC1"/>
    <w:rsid w:val="00C85AD0"/>
    <w:rsid w:val="00C9276E"/>
    <w:rsid w:val="00CA1E50"/>
    <w:rsid w:val="00CA3F26"/>
    <w:rsid w:val="00CB28AE"/>
    <w:rsid w:val="00CB6C44"/>
    <w:rsid w:val="00CC46A4"/>
    <w:rsid w:val="00CE2ADC"/>
    <w:rsid w:val="00CE613E"/>
    <w:rsid w:val="00CF68D4"/>
    <w:rsid w:val="00D24DFF"/>
    <w:rsid w:val="00D2556F"/>
    <w:rsid w:val="00D37C7C"/>
    <w:rsid w:val="00D5553E"/>
    <w:rsid w:val="00D8138A"/>
    <w:rsid w:val="00D91B72"/>
    <w:rsid w:val="00DC31B7"/>
    <w:rsid w:val="00DD5986"/>
    <w:rsid w:val="00DF4BBC"/>
    <w:rsid w:val="00E0124A"/>
    <w:rsid w:val="00E07AF9"/>
    <w:rsid w:val="00E1299E"/>
    <w:rsid w:val="00E20699"/>
    <w:rsid w:val="00E23DC7"/>
    <w:rsid w:val="00E3245E"/>
    <w:rsid w:val="00E37256"/>
    <w:rsid w:val="00E43F7B"/>
    <w:rsid w:val="00E61977"/>
    <w:rsid w:val="00E62E25"/>
    <w:rsid w:val="00E66C60"/>
    <w:rsid w:val="00E756FF"/>
    <w:rsid w:val="00E82D95"/>
    <w:rsid w:val="00E93AA8"/>
    <w:rsid w:val="00E94741"/>
    <w:rsid w:val="00EB63C9"/>
    <w:rsid w:val="00EC24BF"/>
    <w:rsid w:val="00ED3195"/>
    <w:rsid w:val="00ED5044"/>
    <w:rsid w:val="00F0119D"/>
    <w:rsid w:val="00F04D66"/>
    <w:rsid w:val="00F05759"/>
    <w:rsid w:val="00F05FA7"/>
    <w:rsid w:val="00F07BE4"/>
    <w:rsid w:val="00F201EE"/>
    <w:rsid w:val="00F4731C"/>
    <w:rsid w:val="00F5556D"/>
    <w:rsid w:val="00F57C83"/>
    <w:rsid w:val="00F66347"/>
    <w:rsid w:val="00FA74BD"/>
    <w:rsid w:val="00FB2146"/>
    <w:rsid w:val="00FB72D6"/>
    <w:rsid w:val="00FC2F8E"/>
    <w:rsid w:val="00FC70DA"/>
    <w:rsid w:val="00FE3C61"/>
    <w:rsid w:val="00FF5B4D"/>
    <w:rsid w:val="00FF6DA0"/>
    <w:rsid w:val="00FF7C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6A4C78"/>
  <w15:chartTrackingRefBased/>
  <w15:docId w15:val="{E7DE146D-564A-4098-ADF6-168870F01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2F3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1D652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E3EBE"/>
    <w:pPr>
      <w:keepNext/>
      <w:keepLines/>
      <w:spacing w:before="240" w:after="60"/>
      <w:jc w:val="both"/>
      <w:outlineLvl w:val="1"/>
    </w:pPr>
    <w:rPr>
      <w:rFonts w:ascii="Effra" w:eastAsiaTheme="majorEastAsia" w:hAnsi="Effra" w:cstheme="majorBidi"/>
      <w:b/>
      <w:bCs/>
      <w:sz w:val="22"/>
      <w:szCs w:val="26"/>
      <w:lang w:eastAsia="en-GB"/>
    </w:rPr>
  </w:style>
  <w:style w:type="paragraph" w:styleId="Heading3">
    <w:name w:val="heading 3"/>
    <w:basedOn w:val="Normal"/>
    <w:next w:val="Normal"/>
    <w:link w:val="Heading3Char"/>
    <w:uiPriority w:val="9"/>
    <w:unhideWhenUsed/>
    <w:qFormat/>
    <w:rsid w:val="008E5B0D"/>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5D1B17"/>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D2F35"/>
    <w:pPr>
      <w:spacing w:line="336" w:lineRule="atLeast"/>
    </w:pPr>
  </w:style>
  <w:style w:type="paragraph" w:styleId="BlockText">
    <w:name w:val="Block Text"/>
    <w:basedOn w:val="Normal"/>
    <w:rsid w:val="007D2F35"/>
    <w:pPr>
      <w:ind w:left="720" w:right="1088" w:hanging="720"/>
      <w:jc w:val="both"/>
    </w:pPr>
  </w:style>
  <w:style w:type="paragraph" w:styleId="BalloonText">
    <w:name w:val="Balloon Text"/>
    <w:basedOn w:val="Normal"/>
    <w:link w:val="BalloonTextChar"/>
    <w:uiPriority w:val="99"/>
    <w:semiHidden/>
    <w:unhideWhenUsed/>
    <w:rsid w:val="0089276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276A"/>
    <w:rPr>
      <w:rFonts w:ascii="Segoe UI" w:eastAsia="Times New Roman" w:hAnsi="Segoe UI" w:cs="Segoe UI"/>
      <w:sz w:val="18"/>
      <w:szCs w:val="18"/>
      <w:lang w:val="en-US"/>
    </w:rPr>
  </w:style>
  <w:style w:type="paragraph" w:styleId="ListParagraph">
    <w:name w:val="List Paragraph"/>
    <w:basedOn w:val="Normal"/>
    <w:link w:val="ListParagraphChar"/>
    <w:uiPriority w:val="99"/>
    <w:qFormat/>
    <w:rsid w:val="003D511D"/>
    <w:pPr>
      <w:ind w:left="720"/>
      <w:contextualSpacing/>
    </w:pPr>
  </w:style>
  <w:style w:type="character" w:styleId="CommentReference">
    <w:name w:val="annotation reference"/>
    <w:basedOn w:val="DefaultParagraphFont"/>
    <w:uiPriority w:val="99"/>
    <w:semiHidden/>
    <w:unhideWhenUsed/>
    <w:rsid w:val="002C1B1D"/>
    <w:rPr>
      <w:sz w:val="16"/>
      <w:szCs w:val="16"/>
    </w:rPr>
  </w:style>
  <w:style w:type="paragraph" w:styleId="CommentText">
    <w:name w:val="annotation text"/>
    <w:basedOn w:val="Normal"/>
    <w:link w:val="CommentTextChar"/>
    <w:uiPriority w:val="99"/>
    <w:unhideWhenUsed/>
    <w:rsid w:val="002C1B1D"/>
    <w:rPr>
      <w:sz w:val="20"/>
      <w:szCs w:val="20"/>
    </w:rPr>
  </w:style>
  <w:style w:type="character" w:customStyle="1" w:styleId="CommentTextChar">
    <w:name w:val="Comment Text Char"/>
    <w:basedOn w:val="DefaultParagraphFont"/>
    <w:link w:val="CommentText"/>
    <w:uiPriority w:val="99"/>
    <w:rsid w:val="002C1B1D"/>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2C1B1D"/>
    <w:rPr>
      <w:b/>
      <w:bCs/>
    </w:rPr>
  </w:style>
  <w:style w:type="character" w:customStyle="1" w:styleId="CommentSubjectChar">
    <w:name w:val="Comment Subject Char"/>
    <w:basedOn w:val="CommentTextChar"/>
    <w:link w:val="CommentSubject"/>
    <w:uiPriority w:val="99"/>
    <w:semiHidden/>
    <w:rsid w:val="002C1B1D"/>
    <w:rPr>
      <w:rFonts w:ascii="Times New Roman" w:eastAsia="Times New Roman" w:hAnsi="Times New Roman" w:cs="Times New Roman"/>
      <w:b/>
      <w:bCs/>
      <w:sz w:val="20"/>
      <w:szCs w:val="20"/>
      <w:lang w:val="en-US"/>
    </w:rPr>
  </w:style>
  <w:style w:type="paragraph" w:styleId="Revision">
    <w:name w:val="Revision"/>
    <w:hidden/>
    <w:uiPriority w:val="99"/>
    <w:semiHidden/>
    <w:rsid w:val="002C1B1D"/>
    <w:pPr>
      <w:spacing w:after="0"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BE3EBE"/>
    <w:pPr>
      <w:tabs>
        <w:tab w:val="center" w:pos="4513"/>
        <w:tab w:val="right" w:pos="9026"/>
      </w:tabs>
    </w:pPr>
  </w:style>
  <w:style w:type="character" w:customStyle="1" w:styleId="HeaderChar">
    <w:name w:val="Header Char"/>
    <w:basedOn w:val="DefaultParagraphFont"/>
    <w:link w:val="Header"/>
    <w:uiPriority w:val="99"/>
    <w:rsid w:val="00BE3EBE"/>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BE3EBE"/>
    <w:pPr>
      <w:tabs>
        <w:tab w:val="center" w:pos="4513"/>
        <w:tab w:val="right" w:pos="9026"/>
      </w:tabs>
    </w:pPr>
  </w:style>
  <w:style w:type="character" w:customStyle="1" w:styleId="FooterChar">
    <w:name w:val="Footer Char"/>
    <w:basedOn w:val="DefaultParagraphFont"/>
    <w:link w:val="Footer"/>
    <w:uiPriority w:val="99"/>
    <w:rsid w:val="00BE3EBE"/>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BE3EBE"/>
    <w:rPr>
      <w:b/>
      <w:bCs/>
    </w:rPr>
  </w:style>
  <w:style w:type="character" w:customStyle="1" w:styleId="Heading2Char">
    <w:name w:val="Heading 2 Char"/>
    <w:basedOn w:val="DefaultParagraphFont"/>
    <w:link w:val="Heading2"/>
    <w:uiPriority w:val="9"/>
    <w:rsid w:val="00BE3EBE"/>
    <w:rPr>
      <w:rFonts w:ascii="Effra" w:eastAsiaTheme="majorEastAsia" w:hAnsi="Effra" w:cstheme="majorBidi"/>
      <w:b/>
      <w:bCs/>
      <w:szCs w:val="26"/>
      <w:lang w:eastAsia="en-GB"/>
    </w:rPr>
  </w:style>
  <w:style w:type="character" w:customStyle="1" w:styleId="Heading1Char">
    <w:name w:val="Heading 1 Char"/>
    <w:basedOn w:val="DefaultParagraphFont"/>
    <w:link w:val="Heading1"/>
    <w:uiPriority w:val="9"/>
    <w:rsid w:val="001D652A"/>
    <w:rPr>
      <w:rFonts w:asciiTheme="majorHAnsi" w:eastAsiaTheme="majorEastAsia" w:hAnsiTheme="majorHAnsi" w:cstheme="majorBidi"/>
      <w:color w:val="2E74B5" w:themeColor="accent1" w:themeShade="BF"/>
      <w:sz w:val="32"/>
      <w:szCs w:val="32"/>
      <w:lang w:val="en-US"/>
    </w:rPr>
  </w:style>
  <w:style w:type="paragraph" w:styleId="NoSpacing">
    <w:name w:val="No Spacing"/>
    <w:uiPriority w:val="1"/>
    <w:qFormat/>
    <w:rsid w:val="001D652A"/>
    <w:pPr>
      <w:spacing w:after="0" w:line="240" w:lineRule="auto"/>
    </w:pPr>
    <w:rPr>
      <w:rFonts w:eastAsiaTheme="minorEastAsia"/>
      <w:sz w:val="20"/>
      <w:lang w:eastAsia="en-GB"/>
    </w:rPr>
  </w:style>
  <w:style w:type="character" w:styleId="Hyperlink">
    <w:name w:val="Hyperlink"/>
    <w:basedOn w:val="DefaultParagraphFont"/>
    <w:uiPriority w:val="99"/>
    <w:unhideWhenUsed/>
    <w:rsid w:val="0071756A"/>
    <w:rPr>
      <w:color w:val="0563C1" w:themeColor="hyperlink"/>
      <w:u w:val="single"/>
    </w:rPr>
  </w:style>
  <w:style w:type="table" w:styleId="TableGrid">
    <w:name w:val="Table Grid"/>
    <w:basedOn w:val="TableNormal"/>
    <w:uiPriority w:val="39"/>
    <w:rsid w:val="009644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8E5B0D"/>
    <w:rPr>
      <w:rFonts w:asciiTheme="majorHAnsi" w:eastAsiaTheme="majorEastAsia" w:hAnsiTheme="majorHAnsi" w:cstheme="majorBidi"/>
      <w:color w:val="1F4D78" w:themeColor="accent1" w:themeShade="7F"/>
      <w:sz w:val="24"/>
      <w:szCs w:val="24"/>
      <w:lang w:val="en-US"/>
    </w:rPr>
  </w:style>
  <w:style w:type="character" w:customStyle="1" w:styleId="apple-converted-space">
    <w:name w:val="apple-converted-space"/>
    <w:basedOn w:val="DefaultParagraphFont"/>
    <w:uiPriority w:val="99"/>
    <w:rsid w:val="00CB28AE"/>
    <w:rPr>
      <w:rFonts w:cs="Times New Roman"/>
    </w:rPr>
  </w:style>
  <w:style w:type="paragraph" w:customStyle="1" w:styleId="Default">
    <w:name w:val="Default"/>
    <w:rsid w:val="00C22D5C"/>
    <w:pPr>
      <w:autoSpaceDE w:val="0"/>
      <w:autoSpaceDN w:val="0"/>
      <w:adjustRightInd w:val="0"/>
      <w:spacing w:after="0" w:line="240" w:lineRule="auto"/>
    </w:pPr>
    <w:rPr>
      <w:rFonts w:ascii="Calibri" w:hAnsi="Calibri" w:cs="Calibri"/>
      <w:color w:val="000000"/>
      <w:sz w:val="24"/>
      <w:szCs w:val="24"/>
    </w:rPr>
  </w:style>
  <w:style w:type="paragraph" w:customStyle="1" w:styleId="HISheading2">
    <w:name w:val="HIS heading 2"/>
    <w:basedOn w:val="ListParagraph"/>
    <w:link w:val="HISheading2Char"/>
    <w:qFormat/>
    <w:rsid w:val="00C22D5C"/>
    <w:pPr>
      <w:numPr>
        <w:numId w:val="2"/>
      </w:numPr>
      <w:tabs>
        <w:tab w:val="left" w:pos="-720"/>
      </w:tabs>
      <w:ind w:right="26"/>
      <w:jc w:val="both"/>
      <w:outlineLvl w:val="1"/>
    </w:pPr>
    <w:rPr>
      <w:rFonts w:asciiTheme="majorHAnsi" w:hAnsiTheme="majorHAnsi" w:cs="Calibri"/>
      <w:color w:val="0070C0"/>
      <w:sz w:val="26"/>
      <w:szCs w:val="26"/>
    </w:rPr>
  </w:style>
  <w:style w:type="paragraph" w:customStyle="1" w:styleId="HISheading3">
    <w:name w:val="HIS heading 3"/>
    <w:basedOn w:val="ListParagraph"/>
    <w:link w:val="HISheading3Char"/>
    <w:qFormat/>
    <w:rsid w:val="00C22D5C"/>
    <w:pPr>
      <w:numPr>
        <w:numId w:val="3"/>
      </w:numPr>
      <w:ind w:left="980"/>
    </w:pPr>
    <w:rPr>
      <w:rFonts w:asciiTheme="majorHAnsi" w:hAnsiTheme="majorHAnsi"/>
      <w:color w:val="0070C0"/>
      <w:lang w:eastAsia="en-GB"/>
    </w:rPr>
  </w:style>
  <w:style w:type="character" w:customStyle="1" w:styleId="ListParagraphChar">
    <w:name w:val="List Paragraph Char"/>
    <w:basedOn w:val="DefaultParagraphFont"/>
    <w:link w:val="ListParagraph"/>
    <w:uiPriority w:val="34"/>
    <w:rsid w:val="00C22D5C"/>
    <w:rPr>
      <w:rFonts w:ascii="Times New Roman" w:eastAsia="Times New Roman" w:hAnsi="Times New Roman" w:cs="Times New Roman"/>
      <w:sz w:val="24"/>
      <w:szCs w:val="24"/>
    </w:rPr>
  </w:style>
  <w:style w:type="character" w:customStyle="1" w:styleId="HISheading2Char">
    <w:name w:val="HIS heading 2 Char"/>
    <w:basedOn w:val="ListParagraphChar"/>
    <w:link w:val="HISheading2"/>
    <w:rsid w:val="00C22D5C"/>
    <w:rPr>
      <w:rFonts w:asciiTheme="majorHAnsi" w:eastAsia="Times New Roman" w:hAnsiTheme="majorHAnsi" w:cs="Calibri"/>
      <w:color w:val="0070C0"/>
      <w:sz w:val="26"/>
      <w:szCs w:val="26"/>
    </w:rPr>
  </w:style>
  <w:style w:type="paragraph" w:customStyle="1" w:styleId="hisheading4">
    <w:name w:val="his heading 4"/>
    <w:basedOn w:val="ListParagraph"/>
    <w:link w:val="hisheading4Char"/>
    <w:qFormat/>
    <w:rsid w:val="00FB2146"/>
    <w:pPr>
      <w:spacing w:line="276" w:lineRule="auto"/>
      <w:ind w:left="0"/>
      <w:jc w:val="both"/>
      <w:outlineLvl w:val="2"/>
    </w:pPr>
    <w:rPr>
      <w:rFonts w:asciiTheme="majorHAnsi" w:hAnsiTheme="majorHAnsi" w:cs="Calibri"/>
      <w:color w:val="0070C0"/>
      <w:sz w:val="22"/>
      <w:szCs w:val="22"/>
      <w:u w:val="single"/>
    </w:rPr>
  </w:style>
  <w:style w:type="character" w:customStyle="1" w:styleId="HISheading3Char">
    <w:name w:val="HIS heading 3 Char"/>
    <w:basedOn w:val="ListParagraphChar"/>
    <w:link w:val="HISheading3"/>
    <w:rsid w:val="00C22D5C"/>
    <w:rPr>
      <w:rFonts w:asciiTheme="majorHAnsi" w:eastAsia="Times New Roman" w:hAnsiTheme="majorHAnsi" w:cs="Times New Roman"/>
      <w:color w:val="0070C0"/>
      <w:sz w:val="24"/>
      <w:szCs w:val="24"/>
      <w:lang w:eastAsia="en-GB"/>
    </w:rPr>
  </w:style>
  <w:style w:type="paragraph" w:customStyle="1" w:styleId="hisappendixheading">
    <w:name w:val="his appendix heading"/>
    <w:basedOn w:val="Heading2"/>
    <w:link w:val="hisappendixheadingChar"/>
    <w:qFormat/>
    <w:rsid w:val="00801B24"/>
    <w:rPr>
      <w:rFonts w:asciiTheme="majorHAnsi" w:hAnsiTheme="majorHAnsi"/>
      <w:color w:val="0070C0"/>
      <w:sz w:val="24"/>
      <w:szCs w:val="24"/>
    </w:rPr>
  </w:style>
  <w:style w:type="character" w:customStyle="1" w:styleId="hisheading4Char">
    <w:name w:val="his heading 4 Char"/>
    <w:basedOn w:val="ListParagraphChar"/>
    <w:link w:val="hisheading4"/>
    <w:rsid w:val="00FB2146"/>
    <w:rPr>
      <w:rFonts w:asciiTheme="majorHAnsi" w:eastAsia="Times New Roman" w:hAnsiTheme="majorHAnsi" w:cs="Calibri"/>
      <w:color w:val="0070C0"/>
      <w:sz w:val="24"/>
      <w:szCs w:val="24"/>
      <w:u w:val="single"/>
    </w:rPr>
  </w:style>
  <w:style w:type="paragraph" w:customStyle="1" w:styleId="appendixheading">
    <w:name w:val="appendix heading"/>
    <w:basedOn w:val="Heading2"/>
    <w:link w:val="appendixheadingChar"/>
    <w:qFormat/>
    <w:rsid w:val="00801B24"/>
    <w:pPr>
      <w:numPr>
        <w:numId w:val="1"/>
      </w:numPr>
    </w:pPr>
    <w:rPr>
      <w:rFonts w:asciiTheme="majorHAnsi" w:hAnsiTheme="majorHAnsi"/>
    </w:rPr>
  </w:style>
  <w:style w:type="character" w:customStyle="1" w:styleId="hisappendixheadingChar">
    <w:name w:val="his appendix heading Char"/>
    <w:basedOn w:val="Heading2Char"/>
    <w:link w:val="hisappendixheading"/>
    <w:rsid w:val="00801B24"/>
    <w:rPr>
      <w:rFonts w:asciiTheme="majorHAnsi" w:eastAsiaTheme="majorEastAsia" w:hAnsiTheme="majorHAnsi" w:cstheme="majorBidi"/>
      <w:b/>
      <w:bCs/>
      <w:color w:val="0070C0"/>
      <w:sz w:val="24"/>
      <w:szCs w:val="24"/>
      <w:lang w:eastAsia="en-GB"/>
    </w:rPr>
  </w:style>
  <w:style w:type="paragraph" w:customStyle="1" w:styleId="Style1">
    <w:name w:val="Style1"/>
    <w:basedOn w:val="appendixheading"/>
    <w:link w:val="Style1Char"/>
    <w:qFormat/>
    <w:rsid w:val="00801B24"/>
    <w:rPr>
      <w:color w:val="0070C0"/>
      <w:sz w:val="24"/>
    </w:rPr>
  </w:style>
  <w:style w:type="character" w:customStyle="1" w:styleId="appendixheadingChar">
    <w:name w:val="appendix heading Char"/>
    <w:basedOn w:val="Heading2Char"/>
    <w:link w:val="appendixheading"/>
    <w:rsid w:val="00801B24"/>
    <w:rPr>
      <w:rFonts w:asciiTheme="majorHAnsi" w:eastAsiaTheme="majorEastAsia" w:hAnsiTheme="majorHAnsi" w:cstheme="majorBidi"/>
      <w:b/>
      <w:bCs/>
      <w:szCs w:val="26"/>
      <w:lang w:eastAsia="en-GB"/>
    </w:rPr>
  </w:style>
  <w:style w:type="paragraph" w:customStyle="1" w:styleId="Style2">
    <w:name w:val="Style2"/>
    <w:basedOn w:val="Style1"/>
    <w:link w:val="Style2Char"/>
    <w:qFormat/>
    <w:rsid w:val="00801B24"/>
  </w:style>
  <w:style w:type="character" w:customStyle="1" w:styleId="Style1Char">
    <w:name w:val="Style1 Char"/>
    <w:basedOn w:val="appendixheadingChar"/>
    <w:link w:val="Style1"/>
    <w:rsid w:val="00801B24"/>
    <w:rPr>
      <w:rFonts w:asciiTheme="majorHAnsi" w:eastAsiaTheme="majorEastAsia" w:hAnsiTheme="majorHAnsi" w:cstheme="majorBidi"/>
      <w:b/>
      <w:bCs/>
      <w:color w:val="0070C0"/>
      <w:sz w:val="24"/>
      <w:szCs w:val="26"/>
      <w:lang w:eastAsia="en-GB"/>
    </w:rPr>
  </w:style>
  <w:style w:type="paragraph" w:customStyle="1" w:styleId="sppendixbody">
    <w:name w:val="sppendix body"/>
    <w:basedOn w:val="Normal"/>
    <w:link w:val="sppendixbodyChar"/>
    <w:qFormat/>
    <w:rsid w:val="00801B24"/>
    <w:pPr>
      <w:numPr>
        <w:ilvl w:val="1"/>
        <w:numId w:val="1"/>
      </w:numPr>
      <w:spacing w:after="60" w:line="276" w:lineRule="auto"/>
      <w:jc w:val="both"/>
    </w:pPr>
    <w:rPr>
      <w:rFonts w:asciiTheme="minorHAnsi" w:hAnsiTheme="minorHAnsi"/>
      <w:sz w:val="22"/>
      <w:szCs w:val="22"/>
    </w:rPr>
  </w:style>
  <w:style w:type="character" w:customStyle="1" w:styleId="Style2Char">
    <w:name w:val="Style2 Char"/>
    <w:basedOn w:val="Style1Char"/>
    <w:link w:val="Style2"/>
    <w:rsid w:val="00801B24"/>
    <w:rPr>
      <w:rFonts w:asciiTheme="majorHAnsi" w:eastAsiaTheme="majorEastAsia" w:hAnsiTheme="majorHAnsi" w:cstheme="majorBidi"/>
      <w:b/>
      <w:bCs/>
      <w:color w:val="0070C0"/>
      <w:sz w:val="24"/>
      <w:szCs w:val="26"/>
      <w:lang w:eastAsia="en-GB"/>
    </w:rPr>
  </w:style>
  <w:style w:type="character" w:customStyle="1" w:styleId="sppendixbodyChar">
    <w:name w:val="sppendix body Char"/>
    <w:basedOn w:val="DefaultParagraphFont"/>
    <w:link w:val="sppendixbody"/>
    <w:rsid w:val="00801B24"/>
    <w:rPr>
      <w:rFonts w:eastAsia="Times New Roman" w:cs="Times New Roman"/>
    </w:rPr>
  </w:style>
  <w:style w:type="paragraph" w:styleId="TOCHeading">
    <w:name w:val="TOC Heading"/>
    <w:basedOn w:val="Heading1"/>
    <w:next w:val="Normal"/>
    <w:uiPriority w:val="39"/>
    <w:unhideWhenUsed/>
    <w:qFormat/>
    <w:rsid w:val="005D1B17"/>
    <w:pPr>
      <w:spacing w:line="259" w:lineRule="auto"/>
      <w:outlineLvl w:val="9"/>
    </w:pPr>
    <w:rPr>
      <w:lang w:val="en-US"/>
    </w:rPr>
  </w:style>
  <w:style w:type="paragraph" w:styleId="TOC1">
    <w:name w:val="toc 1"/>
    <w:basedOn w:val="Normal"/>
    <w:next w:val="Normal"/>
    <w:autoRedefine/>
    <w:uiPriority w:val="39"/>
    <w:unhideWhenUsed/>
    <w:rsid w:val="005D1B17"/>
    <w:pPr>
      <w:spacing w:after="100"/>
    </w:pPr>
  </w:style>
  <w:style w:type="paragraph" w:styleId="TOC2">
    <w:name w:val="toc 2"/>
    <w:basedOn w:val="Normal"/>
    <w:next w:val="Normal"/>
    <w:autoRedefine/>
    <w:uiPriority w:val="39"/>
    <w:unhideWhenUsed/>
    <w:rsid w:val="005D1B17"/>
    <w:pPr>
      <w:spacing w:after="100"/>
      <w:ind w:left="240"/>
    </w:pPr>
  </w:style>
  <w:style w:type="paragraph" w:styleId="TOC3">
    <w:name w:val="toc 3"/>
    <w:basedOn w:val="Normal"/>
    <w:next w:val="Normal"/>
    <w:autoRedefine/>
    <w:uiPriority w:val="39"/>
    <w:unhideWhenUsed/>
    <w:rsid w:val="005D1B17"/>
    <w:pPr>
      <w:spacing w:after="100"/>
      <w:ind w:left="480"/>
    </w:pPr>
  </w:style>
  <w:style w:type="character" w:customStyle="1" w:styleId="Heading4Char">
    <w:name w:val="Heading 4 Char"/>
    <w:basedOn w:val="DefaultParagraphFont"/>
    <w:link w:val="Heading4"/>
    <w:uiPriority w:val="9"/>
    <w:semiHidden/>
    <w:rsid w:val="005D1B17"/>
    <w:rPr>
      <w:rFonts w:asciiTheme="majorHAnsi" w:eastAsiaTheme="majorEastAsia" w:hAnsiTheme="majorHAnsi" w:cstheme="majorBidi"/>
      <w:i/>
      <w:iCs/>
      <w:color w:val="2E74B5"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0832856">
      <w:bodyDiv w:val="1"/>
      <w:marLeft w:val="0"/>
      <w:marRight w:val="0"/>
      <w:marTop w:val="0"/>
      <w:marBottom w:val="0"/>
      <w:divBdr>
        <w:top w:val="none" w:sz="0" w:space="0" w:color="auto"/>
        <w:left w:val="none" w:sz="0" w:space="0" w:color="auto"/>
        <w:bottom w:val="none" w:sz="0" w:space="0" w:color="auto"/>
        <w:right w:val="none" w:sz="0" w:space="0" w:color="auto"/>
      </w:divBdr>
    </w:div>
    <w:div w:id="786658218">
      <w:bodyDiv w:val="1"/>
      <w:marLeft w:val="0"/>
      <w:marRight w:val="0"/>
      <w:marTop w:val="0"/>
      <w:marBottom w:val="0"/>
      <w:divBdr>
        <w:top w:val="none" w:sz="0" w:space="0" w:color="auto"/>
        <w:left w:val="none" w:sz="0" w:space="0" w:color="auto"/>
        <w:bottom w:val="none" w:sz="0" w:space="0" w:color="auto"/>
        <w:right w:val="none" w:sz="0" w:space="0" w:color="auto"/>
      </w:divBdr>
    </w:div>
    <w:div w:id="1299799500">
      <w:bodyDiv w:val="1"/>
      <w:marLeft w:val="0"/>
      <w:marRight w:val="0"/>
      <w:marTop w:val="0"/>
      <w:marBottom w:val="0"/>
      <w:divBdr>
        <w:top w:val="none" w:sz="0" w:space="0" w:color="auto"/>
        <w:left w:val="none" w:sz="0" w:space="0" w:color="auto"/>
        <w:bottom w:val="none" w:sz="0" w:space="0" w:color="auto"/>
        <w:right w:val="none" w:sz="0" w:space="0" w:color="auto"/>
      </w:divBdr>
    </w:div>
    <w:div w:id="1366370750">
      <w:bodyDiv w:val="1"/>
      <w:marLeft w:val="0"/>
      <w:marRight w:val="0"/>
      <w:marTop w:val="0"/>
      <w:marBottom w:val="0"/>
      <w:divBdr>
        <w:top w:val="none" w:sz="0" w:space="0" w:color="auto"/>
        <w:left w:val="none" w:sz="0" w:space="0" w:color="auto"/>
        <w:bottom w:val="none" w:sz="0" w:space="0" w:color="auto"/>
        <w:right w:val="none" w:sz="0" w:space="0" w:color="auto"/>
      </w:divBdr>
    </w:div>
    <w:div w:id="1913001350">
      <w:bodyDiv w:val="1"/>
      <w:marLeft w:val="0"/>
      <w:marRight w:val="0"/>
      <w:marTop w:val="0"/>
      <w:marBottom w:val="0"/>
      <w:divBdr>
        <w:top w:val="none" w:sz="0" w:space="0" w:color="auto"/>
        <w:left w:val="none" w:sz="0" w:space="0" w:color="auto"/>
        <w:bottom w:val="none" w:sz="0" w:space="0" w:color="auto"/>
        <w:right w:val="none" w:sz="0" w:space="0" w:color="auto"/>
      </w:divBdr>
    </w:div>
    <w:div w:id="2087335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grants@his.org.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3.emf"/><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A0F587-C30F-49AD-A160-BD15DBF24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17</Pages>
  <Words>5750</Words>
  <Characters>32779</Characters>
  <Application>Microsoft Office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Marsden</dc:creator>
  <cp:keywords/>
  <dc:description/>
  <cp:lastModifiedBy>Aggie Bak</cp:lastModifiedBy>
  <cp:revision>13</cp:revision>
  <cp:lastPrinted>2017-12-13T15:38:00Z</cp:lastPrinted>
  <dcterms:created xsi:type="dcterms:W3CDTF">2020-04-21T13:18:00Z</dcterms:created>
  <dcterms:modified xsi:type="dcterms:W3CDTF">2020-05-15T13:53:00Z</dcterms:modified>
</cp:coreProperties>
</file>